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8" w:type="dxa"/>
        <w:tblInd w:w="108" w:type="dxa"/>
        <w:tblCellMar>
          <w:left w:w="0" w:type="dxa"/>
          <w:right w:w="0" w:type="dxa"/>
        </w:tblCellMar>
        <w:tblLook w:val="0000" w:firstRow="0" w:lastRow="0" w:firstColumn="0" w:lastColumn="0" w:noHBand="0" w:noVBand="0"/>
      </w:tblPr>
      <w:tblGrid>
        <w:gridCol w:w="4180"/>
        <w:gridCol w:w="5538"/>
      </w:tblGrid>
      <w:tr w:rsidR="00A037D8" w:rsidRPr="00AF233C" w:rsidTr="001862BC">
        <w:tc>
          <w:tcPr>
            <w:tcW w:w="4180" w:type="dxa"/>
            <w:tcMar>
              <w:top w:w="0" w:type="dxa"/>
              <w:left w:w="108" w:type="dxa"/>
              <w:bottom w:w="0" w:type="dxa"/>
              <w:right w:w="108" w:type="dxa"/>
            </w:tcMar>
          </w:tcPr>
          <w:p w:rsidR="00070899" w:rsidRDefault="00070899" w:rsidP="00070899">
            <w:pPr>
              <w:spacing w:line="24" w:lineRule="atLeast"/>
              <w:jc w:val="center"/>
              <w:rPr>
                <w:bCs/>
                <w:szCs w:val="26"/>
              </w:rPr>
            </w:pPr>
            <w:r>
              <w:rPr>
                <w:bCs/>
                <w:szCs w:val="26"/>
              </w:rPr>
              <w:t>PHÒNG GIÁO DỤC &amp; ĐÀOTẠO</w:t>
            </w:r>
          </w:p>
          <w:p w:rsidR="00A037D8" w:rsidRPr="00070899" w:rsidRDefault="00070899" w:rsidP="00070899">
            <w:pPr>
              <w:spacing w:line="24" w:lineRule="atLeast"/>
              <w:jc w:val="center"/>
              <w:rPr>
                <w:szCs w:val="26"/>
              </w:rPr>
            </w:pPr>
            <w:r>
              <w:rPr>
                <w:bCs/>
                <w:szCs w:val="26"/>
              </w:rPr>
              <w:t>TRƯỜNG MG HOA BAN</w:t>
            </w:r>
            <w:r w:rsidR="004414D8">
              <w:rPr>
                <w:noProof/>
                <w:szCs w:val="26"/>
              </w:rPr>
              <mc:AlternateContent>
                <mc:Choice Requires="wps">
                  <w:drawing>
                    <wp:anchor distT="0" distB="0" distL="114300" distR="114300" simplePos="0" relativeHeight="251656704" behindDoc="0" locked="0" layoutInCell="1" allowOverlap="1" wp14:anchorId="25E40327" wp14:editId="3759B5C0">
                      <wp:simplePos x="0" y="0"/>
                      <wp:positionH relativeFrom="column">
                        <wp:posOffset>669925</wp:posOffset>
                      </wp:positionH>
                      <wp:positionV relativeFrom="paragraph">
                        <wp:posOffset>196850</wp:posOffset>
                      </wp:positionV>
                      <wp:extent cx="1155700" cy="0"/>
                      <wp:effectExtent l="12700" t="6350" r="1270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5.5pt" to="14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5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ZdP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"/>
                  </w:pict>
                </mc:Fallback>
              </mc:AlternateContent>
            </w:r>
          </w:p>
          <w:p w:rsidR="00A037D8" w:rsidRDefault="00A037D8" w:rsidP="001862BC">
            <w:pPr>
              <w:spacing w:line="24" w:lineRule="atLeast"/>
              <w:ind w:left="-108" w:right="-140"/>
              <w:jc w:val="center"/>
              <w:rPr>
                <w:b/>
                <w:bCs/>
                <w:szCs w:val="26"/>
              </w:rPr>
            </w:pPr>
          </w:p>
          <w:p w:rsidR="00A037D8" w:rsidRPr="003147D3" w:rsidRDefault="00A037D8" w:rsidP="00070899">
            <w:pPr>
              <w:spacing w:line="24" w:lineRule="atLeast"/>
              <w:ind w:left="-108" w:right="-140"/>
              <w:jc w:val="center"/>
              <w:rPr>
                <w:szCs w:val="26"/>
              </w:rPr>
            </w:pPr>
            <w:r w:rsidRPr="00AF233C">
              <w:rPr>
                <w:bCs/>
                <w:sz w:val="28"/>
                <w:szCs w:val="28"/>
              </w:rPr>
              <w:t xml:space="preserve">Số: </w:t>
            </w:r>
            <w:r w:rsidR="00070899">
              <w:rPr>
                <w:bCs/>
                <w:sz w:val="28"/>
                <w:szCs w:val="28"/>
              </w:rPr>
              <w:t>…..</w:t>
            </w:r>
            <w:r>
              <w:rPr>
                <w:bCs/>
                <w:sz w:val="28"/>
                <w:szCs w:val="28"/>
              </w:rPr>
              <w:t xml:space="preserve"> /</w:t>
            </w:r>
            <w:r w:rsidRPr="00AF233C">
              <w:rPr>
                <w:bCs/>
                <w:sz w:val="28"/>
                <w:szCs w:val="28"/>
              </w:rPr>
              <w:t xml:space="preserve"> </w:t>
            </w:r>
            <w:r w:rsidR="00070899">
              <w:rPr>
                <w:bCs/>
                <w:sz w:val="28"/>
                <w:szCs w:val="28"/>
              </w:rPr>
              <w:t>MGHB</w:t>
            </w:r>
          </w:p>
        </w:tc>
        <w:tc>
          <w:tcPr>
            <w:tcW w:w="5538" w:type="dxa"/>
            <w:tcMar>
              <w:top w:w="0" w:type="dxa"/>
              <w:left w:w="108" w:type="dxa"/>
              <w:bottom w:w="0" w:type="dxa"/>
              <w:right w:w="108" w:type="dxa"/>
            </w:tcMar>
          </w:tcPr>
          <w:p w:rsidR="00A037D8" w:rsidRPr="003147D3" w:rsidRDefault="00A037D8" w:rsidP="001862BC">
            <w:pPr>
              <w:spacing w:line="24" w:lineRule="atLeast"/>
              <w:ind w:left="-76" w:right="-108"/>
              <w:jc w:val="center"/>
              <w:rPr>
                <w:szCs w:val="26"/>
              </w:rPr>
            </w:pPr>
            <w:r w:rsidRPr="003147D3">
              <w:rPr>
                <w:b/>
                <w:bCs/>
                <w:szCs w:val="26"/>
              </w:rPr>
              <w:t>CỘNG HÒA XÃ HỘI CHỦ NGHĨA VIỆT NAM</w:t>
            </w:r>
          </w:p>
          <w:p w:rsidR="00A037D8" w:rsidRDefault="004414D8" w:rsidP="001862BC">
            <w:pPr>
              <w:spacing w:line="24" w:lineRule="atLeast"/>
              <w:jc w:val="center"/>
              <w:rPr>
                <w:b/>
                <w:bCs/>
                <w:szCs w:val="26"/>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843280</wp:posOffset>
                      </wp:positionH>
                      <wp:positionV relativeFrom="paragraph">
                        <wp:posOffset>187325</wp:posOffset>
                      </wp:positionV>
                      <wp:extent cx="1699260" cy="0"/>
                      <wp:effectExtent l="5080" t="6350" r="1016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4.75pt" to="200.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Ve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"/>
                  </w:pict>
                </mc:Fallback>
              </mc:AlternateContent>
            </w:r>
            <w:r w:rsidR="00A037D8" w:rsidRPr="003147D3">
              <w:rPr>
                <w:b/>
                <w:bCs/>
                <w:szCs w:val="26"/>
              </w:rPr>
              <w:t>Độc lập - Tự do - Hạnh phúc</w:t>
            </w:r>
          </w:p>
          <w:p w:rsidR="00A037D8" w:rsidRDefault="00A037D8" w:rsidP="001862BC">
            <w:pPr>
              <w:spacing w:line="24" w:lineRule="atLeast"/>
              <w:jc w:val="center"/>
              <w:rPr>
                <w:b/>
                <w:bCs/>
                <w:szCs w:val="26"/>
              </w:rPr>
            </w:pPr>
          </w:p>
          <w:p w:rsidR="00A037D8" w:rsidRPr="003147D3" w:rsidRDefault="00070899" w:rsidP="00517EE6">
            <w:pPr>
              <w:spacing w:line="24" w:lineRule="atLeast"/>
              <w:jc w:val="center"/>
              <w:rPr>
                <w:szCs w:val="26"/>
              </w:rPr>
            </w:pPr>
            <w:r>
              <w:rPr>
                <w:i/>
                <w:iCs/>
                <w:sz w:val="28"/>
                <w:szCs w:val="28"/>
              </w:rPr>
              <w:t>Ea Siên</w:t>
            </w:r>
            <w:r w:rsidR="00A037D8" w:rsidRPr="00AF233C">
              <w:rPr>
                <w:i/>
                <w:iCs/>
                <w:sz w:val="28"/>
                <w:szCs w:val="28"/>
              </w:rPr>
              <w:t xml:space="preserve">, ngày </w:t>
            </w:r>
            <w:r w:rsidR="00517EE6">
              <w:rPr>
                <w:i/>
                <w:iCs/>
                <w:sz w:val="28"/>
                <w:szCs w:val="28"/>
              </w:rPr>
              <w:t>07</w:t>
            </w:r>
            <w:r w:rsidR="00A037D8">
              <w:rPr>
                <w:i/>
                <w:iCs/>
                <w:sz w:val="28"/>
                <w:szCs w:val="28"/>
              </w:rPr>
              <w:t xml:space="preserve">  </w:t>
            </w:r>
            <w:r w:rsidR="00A037D8" w:rsidRPr="00AF233C">
              <w:rPr>
                <w:i/>
                <w:iCs/>
                <w:sz w:val="28"/>
                <w:szCs w:val="28"/>
              </w:rPr>
              <w:t xml:space="preserve">tháng  </w:t>
            </w:r>
            <w:r>
              <w:rPr>
                <w:i/>
                <w:iCs/>
                <w:sz w:val="28"/>
                <w:szCs w:val="28"/>
              </w:rPr>
              <w:t xml:space="preserve">01 </w:t>
            </w:r>
            <w:r w:rsidR="00A037D8" w:rsidRPr="00AF233C">
              <w:rPr>
                <w:i/>
                <w:iCs/>
                <w:sz w:val="28"/>
                <w:szCs w:val="28"/>
              </w:rPr>
              <w:t>năm 20</w:t>
            </w:r>
            <w:r w:rsidR="00517EE6">
              <w:rPr>
                <w:i/>
                <w:iCs/>
                <w:sz w:val="28"/>
                <w:szCs w:val="28"/>
              </w:rPr>
              <w:t>22</w:t>
            </w:r>
          </w:p>
        </w:tc>
      </w:tr>
    </w:tbl>
    <w:p w:rsidR="00A037D8" w:rsidRPr="004409AB" w:rsidRDefault="00A037D8" w:rsidP="00A037D8">
      <w:pPr>
        <w:spacing w:line="24" w:lineRule="atLeast"/>
        <w:ind w:left="360"/>
        <w:rPr>
          <w:sz w:val="16"/>
          <w:szCs w:val="28"/>
          <w:shd w:val="clear" w:color="auto" w:fill="FFFFFF"/>
        </w:rPr>
      </w:pPr>
      <w:r w:rsidRPr="00AF233C">
        <w:rPr>
          <w:sz w:val="28"/>
          <w:szCs w:val="28"/>
          <w:shd w:val="clear" w:color="auto" w:fill="FFFFFF"/>
        </w:rPr>
        <w:t xml:space="preserve"> </w:t>
      </w:r>
    </w:p>
    <w:p w:rsidR="00A037D8" w:rsidRPr="00D20B0F" w:rsidRDefault="00A037D8" w:rsidP="00A037D8">
      <w:pPr>
        <w:spacing w:before="0" w:line="240" w:lineRule="auto"/>
        <w:jc w:val="center"/>
        <w:rPr>
          <w:b/>
          <w:sz w:val="32"/>
          <w:szCs w:val="32"/>
          <w:shd w:val="clear" w:color="auto" w:fill="FFFFFF"/>
        </w:rPr>
      </w:pPr>
      <w:r>
        <w:rPr>
          <w:b/>
          <w:sz w:val="32"/>
          <w:szCs w:val="32"/>
          <w:shd w:val="clear" w:color="auto" w:fill="FFFFFF"/>
        </w:rPr>
        <w:t>KẾ HOẠCH</w:t>
      </w:r>
    </w:p>
    <w:p w:rsidR="00A037D8" w:rsidRPr="00ED01BD" w:rsidRDefault="00A037D8" w:rsidP="00A037D8">
      <w:pPr>
        <w:tabs>
          <w:tab w:val="left" w:pos="1935"/>
        </w:tabs>
        <w:jc w:val="center"/>
        <w:rPr>
          <w:b/>
        </w:rPr>
      </w:pPr>
      <w:r w:rsidRPr="00ED01BD">
        <w:rPr>
          <w:b/>
          <w:lang w:val="vi-VN"/>
        </w:rPr>
        <w:t>T</w:t>
      </w:r>
      <w:r w:rsidRPr="00ED01BD">
        <w:rPr>
          <w:b/>
        </w:rPr>
        <w:t>ổ</w:t>
      </w:r>
      <w:r w:rsidRPr="00ED01BD">
        <w:rPr>
          <w:b/>
          <w:lang w:val="vi-VN"/>
        </w:rPr>
        <w:t xml:space="preserve"> ch</w:t>
      </w:r>
      <w:r w:rsidRPr="00ED01BD">
        <w:rPr>
          <w:b/>
        </w:rPr>
        <w:t>ứ</w:t>
      </w:r>
      <w:r w:rsidRPr="00ED01BD">
        <w:rPr>
          <w:b/>
          <w:lang w:val="vi-VN"/>
        </w:rPr>
        <w:t xml:space="preserve">c </w:t>
      </w:r>
      <w:r w:rsidRPr="00ED01BD">
        <w:rPr>
          <w:b/>
        </w:rPr>
        <w:t>Hộ</w:t>
      </w:r>
      <w:r w:rsidRPr="00ED01BD">
        <w:rPr>
          <w:b/>
          <w:lang w:val="vi-VN"/>
        </w:rPr>
        <w:t xml:space="preserve">i thi </w:t>
      </w:r>
      <w:r w:rsidRPr="00ED01BD">
        <w:rPr>
          <w:b/>
        </w:rPr>
        <w:t xml:space="preserve">Làm đồ dùng đồ chơi tự tạo </w:t>
      </w:r>
      <w:r w:rsidR="00070899">
        <w:rPr>
          <w:b/>
        </w:rPr>
        <w:t>cấp trường</w:t>
      </w:r>
      <w:r w:rsidRPr="00ED01BD">
        <w:rPr>
          <w:b/>
        </w:rPr>
        <w:t xml:space="preserve"> </w:t>
      </w:r>
    </w:p>
    <w:p w:rsidR="00A037D8" w:rsidRPr="00517EE6" w:rsidRDefault="004414D8" w:rsidP="00A037D8">
      <w:pPr>
        <w:tabs>
          <w:tab w:val="left" w:pos="1935"/>
        </w:tabs>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2324100</wp:posOffset>
                </wp:positionH>
                <wp:positionV relativeFrom="paragraph">
                  <wp:posOffset>199390</wp:posOffset>
                </wp:positionV>
                <wp:extent cx="1433195" cy="0"/>
                <wp:effectExtent l="9525" t="8890" r="508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5.7pt" to="29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66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zy6TRbzjCi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"/>
            </w:pict>
          </mc:Fallback>
        </mc:AlternateContent>
      </w:r>
      <w:r w:rsidR="00A037D8" w:rsidRPr="00ED01BD">
        <w:rPr>
          <w:b/>
          <w:lang w:val="vi-VN"/>
        </w:rPr>
        <w:t xml:space="preserve">năm </w:t>
      </w:r>
      <w:r w:rsidR="00A037D8">
        <w:rPr>
          <w:b/>
        </w:rPr>
        <w:t>học 20</w:t>
      </w:r>
      <w:r w:rsidR="00517EE6">
        <w:rPr>
          <w:b/>
        </w:rPr>
        <w:t>21</w:t>
      </w:r>
      <w:r w:rsidR="00A037D8">
        <w:rPr>
          <w:b/>
        </w:rPr>
        <w:t>-</w:t>
      </w:r>
      <w:r w:rsidR="00A037D8" w:rsidRPr="00ED01BD">
        <w:rPr>
          <w:b/>
          <w:lang w:val="vi-VN"/>
        </w:rPr>
        <w:t>20</w:t>
      </w:r>
      <w:r w:rsidR="00517EE6">
        <w:rPr>
          <w:b/>
        </w:rPr>
        <w:t>22</w:t>
      </w:r>
    </w:p>
    <w:p w:rsidR="00517EE6" w:rsidRDefault="00072897" w:rsidP="00D225DF">
      <w:pPr>
        <w:spacing w:before="0" w:line="240" w:lineRule="auto"/>
        <w:ind w:firstLine="720"/>
        <w:jc w:val="both"/>
        <w:rPr>
          <w:bCs/>
          <w:sz w:val="28"/>
          <w:szCs w:val="28"/>
        </w:rPr>
      </w:pPr>
      <w:r w:rsidRPr="00975C12">
        <w:rPr>
          <w:bCs/>
          <w:sz w:val="28"/>
          <w:szCs w:val="28"/>
        </w:rPr>
        <w:t xml:space="preserve">Căn cứ Kế hoạch số </w:t>
      </w:r>
      <w:r w:rsidR="00517EE6">
        <w:rPr>
          <w:bCs/>
          <w:sz w:val="28"/>
          <w:szCs w:val="28"/>
        </w:rPr>
        <w:t>…..</w:t>
      </w:r>
      <w:r w:rsidRPr="00975C12">
        <w:rPr>
          <w:bCs/>
          <w:sz w:val="28"/>
          <w:szCs w:val="28"/>
        </w:rPr>
        <w:t>/KH-</w:t>
      </w:r>
      <w:r w:rsidR="00070899">
        <w:rPr>
          <w:bCs/>
          <w:sz w:val="28"/>
          <w:szCs w:val="28"/>
        </w:rPr>
        <w:t xml:space="preserve">PGD </w:t>
      </w:r>
      <w:r w:rsidRPr="00975C12">
        <w:rPr>
          <w:bCs/>
          <w:sz w:val="28"/>
          <w:szCs w:val="28"/>
        </w:rPr>
        <w:t xml:space="preserve">ngày </w:t>
      </w:r>
      <w:r w:rsidR="00517EE6">
        <w:rPr>
          <w:bCs/>
          <w:sz w:val="28"/>
          <w:szCs w:val="28"/>
        </w:rPr>
        <w:t>….</w:t>
      </w:r>
      <w:r w:rsidRPr="00975C12">
        <w:rPr>
          <w:bCs/>
          <w:sz w:val="28"/>
          <w:szCs w:val="28"/>
        </w:rPr>
        <w:t xml:space="preserve"> tháng </w:t>
      </w:r>
      <w:r w:rsidR="00517EE6">
        <w:rPr>
          <w:bCs/>
          <w:sz w:val="28"/>
          <w:szCs w:val="28"/>
        </w:rPr>
        <w:t>…</w:t>
      </w:r>
      <w:r w:rsidRPr="00975C12">
        <w:rPr>
          <w:bCs/>
          <w:sz w:val="28"/>
          <w:szCs w:val="28"/>
        </w:rPr>
        <w:t xml:space="preserve"> năm 20</w:t>
      </w:r>
      <w:r w:rsidR="00517EE6">
        <w:rPr>
          <w:bCs/>
          <w:sz w:val="28"/>
          <w:szCs w:val="28"/>
        </w:rPr>
        <w:t>21</w:t>
      </w:r>
      <w:r w:rsidRPr="00975C12">
        <w:rPr>
          <w:bCs/>
          <w:sz w:val="28"/>
          <w:szCs w:val="28"/>
        </w:rPr>
        <w:t xml:space="preserve"> của </w:t>
      </w:r>
      <w:r w:rsidR="00070899">
        <w:rPr>
          <w:bCs/>
          <w:sz w:val="28"/>
          <w:szCs w:val="28"/>
        </w:rPr>
        <w:t xml:space="preserve">Phòng </w:t>
      </w:r>
      <w:r w:rsidRPr="00975C12">
        <w:rPr>
          <w:bCs/>
          <w:sz w:val="28"/>
          <w:szCs w:val="28"/>
        </w:rPr>
        <w:t xml:space="preserve"> Giáo dục và Đào tạo ban hành Kế hoạch</w:t>
      </w:r>
      <w:r w:rsidR="005A6F5C">
        <w:rPr>
          <w:bCs/>
          <w:sz w:val="28"/>
          <w:szCs w:val="28"/>
        </w:rPr>
        <w:t xml:space="preserve"> </w:t>
      </w:r>
      <w:r w:rsidR="00517EE6">
        <w:rPr>
          <w:bCs/>
          <w:sz w:val="28"/>
          <w:szCs w:val="28"/>
        </w:rPr>
        <w:t>năm học 2021 - 2022</w:t>
      </w:r>
    </w:p>
    <w:p w:rsidR="00E20192" w:rsidRPr="00975C12" w:rsidRDefault="00E20192" w:rsidP="00D225DF">
      <w:pPr>
        <w:spacing w:before="0" w:line="240" w:lineRule="auto"/>
        <w:ind w:firstLine="720"/>
        <w:jc w:val="both"/>
        <w:rPr>
          <w:sz w:val="28"/>
          <w:szCs w:val="28"/>
          <w:shd w:val="clear" w:color="auto" w:fill="FFFFFF"/>
          <w:lang w:val="fr-FR"/>
        </w:rPr>
      </w:pPr>
      <w:r w:rsidRPr="00975C12">
        <w:rPr>
          <w:sz w:val="28"/>
          <w:szCs w:val="28"/>
        </w:rPr>
        <w:t xml:space="preserve">Căn cứ vào tình hình thực tế, </w:t>
      </w:r>
      <w:r w:rsidR="00070899">
        <w:rPr>
          <w:sz w:val="28"/>
          <w:szCs w:val="28"/>
          <w:shd w:val="clear" w:color="auto" w:fill="FFFFFF"/>
          <w:lang w:val="fr-FR"/>
        </w:rPr>
        <w:t>Trường MG Hoa Ban</w:t>
      </w:r>
      <w:r w:rsidRPr="00975C12">
        <w:rPr>
          <w:sz w:val="28"/>
          <w:szCs w:val="28"/>
          <w:shd w:val="clear" w:color="auto" w:fill="FFFFFF"/>
          <w:lang w:val="fr-FR"/>
        </w:rPr>
        <w:t xml:space="preserve"> </w:t>
      </w:r>
      <w:r w:rsidRPr="00975C12">
        <w:rPr>
          <w:sz w:val="28"/>
          <w:szCs w:val="28"/>
        </w:rPr>
        <w:t xml:space="preserve">xây dựng kế hoạch </w:t>
      </w:r>
      <w:r w:rsidRPr="00975C12">
        <w:rPr>
          <w:sz w:val="28"/>
          <w:szCs w:val="28"/>
          <w:shd w:val="clear" w:color="auto" w:fill="FFFFFF"/>
          <w:lang w:val="fr-FR"/>
        </w:rPr>
        <w:t xml:space="preserve">Hội thi </w:t>
      </w:r>
      <w:r w:rsidRPr="00975C12">
        <w:rPr>
          <w:bCs/>
          <w:sz w:val="28"/>
          <w:szCs w:val="28"/>
        </w:rPr>
        <w:t xml:space="preserve">Làm đồ dùng đồ chơi tự tạo bậc học mầm non </w:t>
      </w:r>
      <w:r w:rsidRPr="00975C12">
        <w:rPr>
          <w:sz w:val="28"/>
          <w:szCs w:val="28"/>
          <w:shd w:val="clear" w:color="auto" w:fill="FFFFFF"/>
          <w:lang w:val="fr-FR"/>
        </w:rPr>
        <w:t xml:space="preserve">cấp </w:t>
      </w:r>
      <w:r w:rsidR="00070899">
        <w:rPr>
          <w:sz w:val="28"/>
          <w:szCs w:val="28"/>
          <w:shd w:val="clear" w:color="auto" w:fill="FFFFFF"/>
          <w:lang w:val="fr-FR"/>
        </w:rPr>
        <w:t>trường</w:t>
      </w:r>
      <w:r w:rsidRPr="00975C12">
        <w:rPr>
          <w:sz w:val="28"/>
          <w:szCs w:val="28"/>
          <w:shd w:val="clear" w:color="auto" w:fill="FFFFFF"/>
          <w:lang w:val="fr-FR"/>
        </w:rPr>
        <w:t xml:space="preserve"> như sau:</w:t>
      </w:r>
    </w:p>
    <w:p w:rsidR="00E20192" w:rsidRPr="00975C12" w:rsidRDefault="00E20192" w:rsidP="00D225DF">
      <w:pPr>
        <w:spacing w:before="0" w:line="240" w:lineRule="auto"/>
        <w:ind w:firstLine="720"/>
        <w:jc w:val="both"/>
        <w:rPr>
          <w:b/>
          <w:sz w:val="28"/>
          <w:szCs w:val="28"/>
          <w:lang w:val="it-IT"/>
        </w:rPr>
      </w:pPr>
      <w:r w:rsidRPr="00975C12">
        <w:rPr>
          <w:b/>
          <w:sz w:val="28"/>
          <w:szCs w:val="28"/>
          <w:lang w:val="it-IT"/>
        </w:rPr>
        <w:t>I. MỤC ĐÍCH, YÊU CẦU</w:t>
      </w:r>
    </w:p>
    <w:p w:rsidR="00E20192" w:rsidRPr="00975C12" w:rsidRDefault="00E20192" w:rsidP="00D225DF">
      <w:pPr>
        <w:spacing w:before="0" w:line="240" w:lineRule="auto"/>
        <w:ind w:firstLine="720"/>
        <w:jc w:val="both"/>
        <w:rPr>
          <w:b/>
          <w:sz w:val="28"/>
          <w:szCs w:val="28"/>
          <w:lang w:val="it-IT"/>
        </w:rPr>
      </w:pPr>
      <w:r w:rsidRPr="00975C12">
        <w:rPr>
          <w:b/>
          <w:sz w:val="28"/>
          <w:szCs w:val="28"/>
          <w:lang w:val="it-IT"/>
        </w:rPr>
        <w:t>1. Mục đích</w:t>
      </w:r>
    </w:p>
    <w:p w:rsidR="005A6F5C" w:rsidRDefault="00E20192" w:rsidP="00D225DF">
      <w:pPr>
        <w:shd w:val="clear" w:color="auto" w:fill="FFFFFF"/>
        <w:spacing w:before="0" w:line="240" w:lineRule="auto"/>
        <w:ind w:firstLine="720"/>
        <w:jc w:val="both"/>
        <w:textAlignment w:val="baseline"/>
        <w:rPr>
          <w:sz w:val="28"/>
          <w:szCs w:val="28"/>
        </w:rPr>
      </w:pPr>
      <w:r w:rsidRPr="00975C12">
        <w:rPr>
          <w:sz w:val="28"/>
          <w:szCs w:val="28"/>
        </w:rPr>
        <w:t xml:space="preserve">Đẩy mạnh phòng trào tự làm đồ dùng đồ chơi tại các </w:t>
      </w:r>
      <w:r w:rsidR="005A6F5C">
        <w:rPr>
          <w:sz w:val="28"/>
          <w:szCs w:val="28"/>
        </w:rPr>
        <w:t>lớp</w:t>
      </w:r>
      <w:r w:rsidRPr="00975C12">
        <w:rPr>
          <w:sz w:val="28"/>
          <w:szCs w:val="28"/>
        </w:rPr>
        <w:t xml:space="preserve">. Tạo được nguồn lực phong phú, đa dạng về đồ dùng dạy học và đồ chơi tự tạo, </w:t>
      </w:r>
    </w:p>
    <w:p w:rsidR="00E20192" w:rsidRPr="00975C12" w:rsidRDefault="00E20192" w:rsidP="00D225DF">
      <w:pPr>
        <w:shd w:val="clear" w:color="auto" w:fill="FFFFFF"/>
        <w:spacing w:before="0" w:line="240" w:lineRule="auto"/>
        <w:ind w:firstLine="720"/>
        <w:jc w:val="both"/>
        <w:textAlignment w:val="baseline"/>
        <w:rPr>
          <w:sz w:val="28"/>
          <w:szCs w:val="28"/>
        </w:rPr>
      </w:pPr>
      <w:r w:rsidRPr="00975C12">
        <w:rPr>
          <w:sz w:val="28"/>
          <w:szCs w:val="28"/>
        </w:rPr>
        <w:t xml:space="preserve">Phát huy tính tích cực, khả năng sáng tạo của đội ngũ giáo viên trong </w:t>
      </w:r>
      <w:r w:rsidRPr="00975C12">
        <w:rPr>
          <w:spacing w:val="-4"/>
          <w:sz w:val="28"/>
          <w:szCs w:val="28"/>
        </w:rPr>
        <w:t xml:space="preserve">nghiên cứu, cải tiến tự làm đồ dùng, đồ chơi cho trẻ </w:t>
      </w:r>
      <w:r w:rsidRPr="00975C12">
        <w:rPr>
          <w:sz w:val="28"/>
          <w:szCs w:val="28"/>
        </w:rPr>
        <w:t>bằng nhiều nguyên vật liệu khác nhau,</w:t>
      </w:r>
      <w:r w:rsidRPr="00975C12">
        <w:rPr>
          <w:spacing w:val="-4"/>
          <w:sz w:val="28"/>
          <w:szCs w:val="28"/>
        </w:rPr>
        <w:t xml:space="preserve"> phục vụ thiết thực cho việc đổi mới nội dung, phương pháp dạy học và nâng cao chất lượng giảng dạy</w:t>
      </w:r>
      <w:r w:rsidRPr="00975C12">
        <w:rPr>
          <w:sz w:val="28"/>
          <w:szCs w:val="28"/>
        </w:rPr>
        <w:t>.</w:t>
      </w:r>
    </w:p>
    <w:p w:rsidR="00E20192" w:rsidRPr="00975C12" w:rsidRDefault="00E20192" w:rsidP="00D225DF">
      <w:pPr>
        <w:spacing w:before="0" w:line="240" w:lineRule="auto"/>
        <w:ind w:firstLine="720"/>
        <w:jc w:val="both"/>
        <w:rPr>
          <w:spacing w:val="-4"/>
          <w:sz w:val="28"/>
          <w:szCs w:val="28"/>
        </w:rPr>
      </w:pPr>
      <w:r w:rsidRPr="00975C12">
        <w:rPr>
          <w:spacing w:val="-4"/>
          <w:sz w:val="28"/>
          <w:szCs w:val="28"/>
        </w:rPr>
        <w:t>Tạo</w:t>
      </w:r>
      <w:r w:rsidRPr="00975C12">
        <w:rPr>
          <w:sz w:val="28"/>
          <w:szCs w:val="28"/>
        </w:rPr>
        <w:t xml:space="preserve"> môi trường</w:t>
      </w:r>
      <w:r w:rsidRPr="00975C12">
        <w:rPr>
          <w:spacing w:val="-4"/>
          <w:sz w:val="28"/>
          <w:szCs w:val="28"/>
        </w:rPr>
        <w:t xml:space="preserve"> cho giáo viên </w:t>
      </w:r>
      <w:r w:rsidRPr="00975C12">
        <w:rPr>
          <w:sz w:val="28"/>
          <w:szCs w:val="28"/>
        </w:rPr>
        <w:t>có cơ hội giao lưu, chia sẻ, học tập kinh nghiệm lẫn nhau trong việc tự làm và sử dụng đồ dùng đồ chơi</w:t>
      </w:r>
      <w:r w:rsidRPr="00975C12">
        <w:rPr>
          <w:spacing w:val="-4"/>
          <w:sz w:val="28"/>
          <w:szCs w:val="28"/>
        </w:rPr>
        <w:t xml:space="preserve">. Qua đó nhân rộng những </w:t>
      </w:r>
      <w:r w:rsidR="00BD13DA" w:rsidRPr="00975C12">
        <w:rPr>
          <w:sz w:val="28"/>
          <w:szCs w:val="28"/>
        </w:rPr>
        <w:t>đồ dùng đồ chơi</w:t>
      </w:r>
      <w:r w:rsidRPr="00975C12">
        <w:rPr>
          <w:spacing w:val="-4"/>
          <w:sz w:val="28"/>
          <w:szCs w:val="28"/>
        </w:rPr>
        <w:t xml:space="preserve"> có tính ứng dụng cao.</w:t>
      </w:r>
    </w:p>
    <w:p w:rsidR="00E20192" w:rsidRPr="00975C12" w:rsidRDefault="00E20192" w:rsidP="00D225DF">
      <w:pPr>
        <w:spacing w:before="0" w:line="240" w:lineRule="auto"/>
        <w:ind w:firstLine="720"/>
        <w:jc w:val="both"/>
        <w:rPr>
          <w:sz w:val="28"/>
          <w:szCs w:val="28"/>
          <w:lang w:val="it-IT"/>
        </w:rPr>
      </w:pPr>
      <w:r w:rsidRPr="00975C12">
        <w:rPr>
          <w:b/>
          <w:bCs/>
          <w:sz w:val="28"/>
          <w:szCs w:val="28"/>
          <w:lang w:val="it-IT"/>
        </w:rPr>
        <w:t>2. Yêu cầu</w:t>
      </w:r>
    </w:p>
    <w:p w:rsidR="00E20192" w:rsidRPr="00975C12" w:rsidRDefault="00E20192" w:rsidP="00D225DF">
      <w:pPr>
        <w:spacing w:before="0" w:line="240" w:lineRule="auto"/>
        <w:ind w:firstLine="720"/>
        <w:jc w:val="both"/>
        <w:rPr>
          <w:sz w:val="28"/>
          <w:szCs w:val="28"/>
        </w:rPr>
      </w:pPr>
      <w:r w:rsidRPr="00975C12">
        <w:rPr>
          <w:sz w:val="28"/>
          <w:szCs w:val="28"/>
          <w:lang w:val="it-IT"/>
        </w:rPr>
        <w:t xml:space="preserve">Tổ chức tốt phong trào làm </w:t>
      </w:r>
      <w:r w:rsidR="00BD13DA" w:rsidRPr="00975C12">
        <w:rPr>
          <w:sz w:val="28"/>
          <w:szCs w:val="28"/>
        </w:rPr>
        <w:t>đồ dùng đồ chơi</w:t>
      </w:r>
      <w:r w:rsidR="00BD13DA" w:rsidRPr="00975C12">
        <w:rPr>
          <w:sz w:val="28"/>
          <w:szCs w:val="28"/>
          <w:lang w:val="it-IT"/>
        </w:rPr>
        <w:t xml:space="preserve"> </w:t>
      </w:r>
      <w:r w:rsidR="005A6F5C">
        <w:rPr>
          <w:sz w:val="28"/>
          <w:szCs w:val="28"/>
          <w:lang w:val="it-IT"/>
        </w:rPr>
        <w:t xml:space="preserve">cho </w:t>
      </w:r>
      <w:r w:rsidRPr="00975C12">
        <w:rPr>
          <w:sz w:val="28"/>
          <w:szCs w:val="28"/>
          <w:lang w:val="it-IT"/>
        </w:rPr>
        <w:t xml:space="preserve">các </w:t>
      </w:r>
      <w:r w:rsidR="005A6F5C">
        <w:rPr>
          <w:sz w:val="28"/>
          <w:szCs w:val="28"/>
          <w:lang w:val="it-IT"/>
        </w:rPr>
        <w:t>lớp trong đơn vị trường Mầm non</w:t>
      </w:r>
      <w:r w:rsidRPr="00975C12">
        <w:rPr>
          <w:sz w:val="28"/>
          <w:szCs w:val="28"/>
          <w:lang w:val="it-IT"/>
        </w:rPr>
        <w:t xml:space="preserve"> từ cấp trường đến cấp </w:t>
      </w:r>
      <w:r w:rsidR="00BD13DA" w:rsidRPr="00975C12">
        <w:rPr>
          <w:sz w:val="28"/>
          <w:szCs w:val="28"/>
          <w:lang w:val="it-IT"/>
        </w:rPr>
        <w:t>thị xã</w:t>
      </w:r>
      <w:r w:rsidRPr="00975C12">
        <w:rPr>
          <w:sz w:val="28"/>
          <w:szCs w:val="28"/>
          <w:lang w:val="it-IT"/>
        </w:rPr>
        <w:t xml:space="preserve">; đảm bảo tính giáo dục, tiết kiệm và hiệu quả. </w:t>
      </w:r>
      <w:r w:rsidRPr="00975C12">
        <w:rPr>
          <w:sz w:val="28"/>
          <w:szCs w:val="28"/>
        </w:rPr>
        <w:t xml:space="preserve">Các </w:t>
      </w:r>
      <w:r w:rsidR="00B130ED">
        <w:rPr>
          <w:sz w:val="28"/>
          <w:szCs w:val="28"/>
        </w:rPr>
        <w:t xml:space="preserve">lớp phải </w:t>
      </w:r>
      <w:r w:rsidRPr="00975C12">
        <w:rPr>
          <w:sz w:val="28"/>
          <w:szCs w:val="28"/>
        </w:rPr>
        <w:t xml:space="preserve"> tham gia đầy đủ, góp phần xây dựng phong trào chung cho toàn </w:t>
      </w:r>
      <w:r w:rsidR="00B130ED">
        <w:rPr>
          <w:sz w:val="28"/>
          <w:szCs w:val="28"/>
        </w:rPr>
        <w:t>trường</w:t>
      </w:r>
      <w:r w:rsidRPr="00975C12">
        <w:rPr>
          <w:sz w:val="28"/>
          <w:szCs w:val="28"/>
        </w:rPr>
        <w:t>.</w:t>
      </w:r>
    </w:p>
    <w:p w:rsidR="00E20192" w:rsidRPr="00975C12" w:rsidRDefault="00E20192" w:rsidP="00D225DF">
      <w:pPr>
        <w:spacing w:before="0" w:line="240" w:lineRule="auto"/>
        <w:ind w:firstLine="720"/>
        <w:jc w:val="both"/>
        <w:rPr>
          <w:sz w:val="28"/>
          <w:szCs w:val="28"/>
        </w:rPr>
      </w:pPr>
      <w:r w:rsidRPr="00975C12">
        <w:rPr>
          <w:b/>
          <w:bCs/>
          <w:sz w:val="28"/>
          <w:szCs w:val="28"/>
        </w:rPr>
        <w:t>II. ĐỐI TƯỢNG THAM GIA</w:t>
      </w:r>
    </w:p>
    <w:p w:rsidR="00446576" w:rsidRDefault="00E20192" w:rsidP="00D225DF">
      <w:pPr>
        <w:spacing w:before="0" w:line="240" w:lineRule="auto"/>
        <w:ind w:firstLine="720"/>
        <w:jc w:val="both"/>
        <w:rPr>
          <w:sz w:val="28"/>
          <w:szCs w:val="28"/>
        </w:rPr>
      </w:pPr>
      <w:r w:rsidRPr="00975C12">
        <w:rPr>
          <w:sz w:val="28"/>
          <w:szCs w:val="28"/>
        </w:rPr>
        <w:t xml:space="preserve">Đối tượng tham gia hội thi là giáo viên hiện đang công tác tại các cơ sở giáo dục mầm non công lập và ngoài công lập </w:t>
      </w:r>
      <w:r w:rsidR="00BD13DA" w:rsidRPr="00975C12">
        <w:rPr>
          <w:sz w:val="28"/>
          <w:szCs w:val="28"/>
        </w:rPr>
        <w:t>trên địa bàn thị xã</w:t>
      </w:r>
      <w:r w:rsidRPr="00975C12">
        <w:rPr>
          <w:sz w:val="28"/>
          <w:szCs w:val="28"/>
        </w:rPr>
        <w:t xml:space="preserve"> (diện biên chế chính thức và hợp đồng) </w:t>
      </w:r>
    </w:p>
    <w:p w:rsidR="00E20192" w:rsidRPr="00975C12" w:rsidRDefault="00E20192" w:rsidP="00D225DF">
      <w:pPr>
        <w:spacing w:before="0" w:line="240" w:lineRule="auto"/>
        <w:ind w:firstLine="720"/>
        <w:jc w:val="both"/>
        <w:rPr>
          <w:b/>
          <w:sz w:val="28"/>
          <w:szCs w:val="28"/>
        </w:rPr>
      </w:pPr>
      <w:r w:rsidRPr="00975C12">
        <w:rPr>
          <w:b/>
          <w:sz w:val="28"/>
          <w:szCs w:val="28"/>
          <w:lang w:val="vi-VN"/>
        </w:rPr>
        <w:t>1. Số lượng dự thi</w:t>
      </w:r>
    </w:p>
    <w:p w:rsidR="00B130ED" w:rsidRDefault="00861E75" w:rsidP="00D22A1C">
      <w:pPr>
        <w:spacing w:before="0" w:line="240" w:lineRule="auto"/>
        <w:ind w:firstLine="720"/>
        <w:jc w:val="both"/>
        <w:rPr>
          <w:sz w:val="28"/>
          <w:szCs w:val="28"/>
        </w:rPr>
      </w:pPr>
      <w:r w:rsidRPr="00975C12">
        <w:rPr>
          <w:sz w:val="28"/>
          <w:szCs w:val="28"/>
        </w:rPr>
        <w:t xml:space="preserve">Mỗi lớp </w:t>
      </w:r>
      <w:r w:rsidR="00446576">
        <w:rPr>
          <w:sz w:val="28"/>
          <w:szCs w:val="28"/>
        </w:rPr>
        <w:t xml:space="preserve">1 bộ đồ dùng </w:t>
      </w:r>
      <w:r w:rsidRPr="00975C12">
        <w:rPr>
          <w:sz w:val="28"/>
          <w:szCs w:val="28"/>
        </w:rPr>
        <w:t xml:space="preserve"> tham gia dự thi, </w:t>
      </w:r>
    </w:p>
    <w:p w:rsidR="00B64E65" w:rsidRPr="00446576" w:rsidRDefault="00446576" w:rsidP="00446576">
      <w:pPr>
        <w:spacing w:before="0" w:line="240" w:lineRule="auto"/>
        <w:jc w:val="both"/>
        <w:rPr>
          <w:sz w:val="28"/>
          <w:szCs w:val="28"/>
        </w:rPr>
      </w:pPr>
      <w:r>
        <w:rPr>
          <w:sz w:val="28"/>
          <w:szCs w:val="28"/>
        </w:rPr>
        <w:t xml:space="preserve">          </w:t>
      </w:r>
      <w:r w:rsidRPr="00446576">
        <w:rPr>
          <w:sz w:val="28"/>
          <w:szCs w:val="28"/>
        </w:rPr>
        <w:t xml:space="preserve">Gồm: </w:t>
      </w:r>
    </w:p>
    <w:p w:rsidR="00446576" w:rsidRDefault="00446576" w:rsidP="005528DD">
      <w:pPr>
        <w:pStyle w:val="ListParagraph"/>
        <w:numPr>
          <w:ilvl w:val="0"/>
          <w:numId w:val="1"/>
        </w:numPr>
        <w:spacing w:before="0" w:line="240" w:lineRule="auto"/>
        <w:jc w:val="both"/>
        <w:rPr>
          <w:sz w:val="28"/>
          <w:szCs w:val="28"/>
        </w:rPr>
      </w:pPr>
      <w:r>
        <w:rPr>
          <w:sz w:val="28"/>
          <w:szCs w:val="28"/>
        </w:rPr>
        <w:t>1 hoạt động</w:t>
      </w:r>
    </w:p>
    <w:p w:rsidR="00446576" w:rsidRDefault="00446576" w:rsidP="005528DD">
      <w:pPr>
        <w:pStyle w:val="ListParagraph"/>
        <w:numPr>
          <w:ilvl w:val="0"/>
          <w:numId w:val="1"/>
        </w:numPr>
        <w:spacing w:before="0" w:line="240" w:lineRule="auto"/>
        <w:jc w:val="both"/>
        <w:rPr>
          <w:sz w:val="28"/>
          <w:szCs w:val="28"/>
        </w:rPr>
      </w:pPr>
      <w:r>
        <w:rPr>
          <w:sz w:val="28"/>
          <w:szCs w:val="28"/>
        </w:rPr>
        <w:t>7 môn học</w:t>
      </w:r>
    </w:p>
    <w:p w:rsidR="00446576" w:rsidRDefault="00446576" w:rsidP="005528DD">
      <w:pPr>
        <w:pStyle w:val="ListParagraph"/>
        <w:numPr>
          <w:ilvl w:val="0"/>
          <w:numId w:val="1"/>
        </w:numPr>
        <w:spacing w:before="0" w:line="240" w:lineRule="auto"/>
        <w:jc w:val="both"/>
        <w:rPr>
          <w:sz w:val="28"/>
          <w:szCs w:val="28"/>
        </w:rPr>
      </w:pPr>
      <w:r>
        <w:rPr>
          <w:sz w:val="28"/>
          <w:szCs w:val="28"/>
        </w:rPr>
        <w:t>Các chủ đề tự chọn</w:t>
      </w:r>
    </w:p>
    <w:p w:rsidR="00446576" w:rsidRPr="005528DD" w:rsidRDefault="00446576" w:rsidP="005528DD">
      <w:pPr>
        <w:pStyle w:val="ListParagraph"/>
        <w:numPr>
          <w:ilvl w:val="0"/>
          <w:numId w:val="1"/>
        </w:numPr>
        <w:spacing w:before="0" w:line="240" w:lineRule="auto"/>
        <w:jc w:val="both"/>
        <w:rPr>
          <w:sz w:val="28"/>
          <w:szCs w:val="28"/>
        </w:rPr>
      </w:pPr>
      <w:r>
        <w:rPr>
          <w:sz w:val="28"/>
          <w:szCs w:val="28"/>
        </w:rPr>
        <w:t>Các kỹ năng …</w:t>
      </w:r>
    </w:p>
    <w:p w:rsidR="00E20192" w:rsidRPr="00975C12" w:rsidRDefault="00E20192" w:rsidP="00D225DF">
      <w:pPr>
        <w:spacing w:before="0" w:line="240" w:lineRule="auto"/>
        <w:ind w:firstLine="720"/>
        <w:jc w:val="both"/>
        <w:rPr>
          <w:b/>
          <w:bCs/>
          <w:sz w:val="28"/>
          <w:szCs w:val="28"/>
        </w:rPr>
      </w:pPr>
      <w:r w:rsidRPr="00975C12">
        <w:rPr>
          <w:b/>
          <w:bCs/>
          <w:sz w:val="28"/>
          <w:szCs w:val="28"/>
        </w:rPr>
        <w:t>IV. NỘI DUNG VÀ HÌNH THỨC</w:t>
      </w:r>
    </w:p>
    <w:p w:rsidR="00E20192" w:rsidRPr="00975C12" w:rsidRDefault="00E20192" w:rsidP="00D225DF">
      <w:pPr>
        <w:spacing w:before="0" w:line="240" w:lineRule="auto"/>
        <w:ind w:firstLine="720"/>
        <w:jc w:val="both"/>
        <w:rPr>
          <w:b/>
          <w:sz w:val="28"/>
          <w:szCs w:val="28"/>
        </w:rPr>
      </w:pPr>
      <w:r w:rsidRPr="00975C12">
        <w:rPr>
          <w:b/>
          <w:sz w:val="28"/>
          <w:szCs w:val="28"/>
        </w:rPr>
        <w:t>1. Nội dung</w:t>
      </w:r>
    </w:p>
    <w:p w:rsidR="00E20192" w:rsidRPr="00975C12" w:rsidRDefault="00E20192" w:rsidP="00D225DF">
      <w:pPr>
        <w:spacing w:before="0" w:line="240" w:lineRule="auto"/>
        <w:jc w:val="both"/>
        <w:rPr>
          <w:sz w:val="28"/>
          <w:szCs w:val="28"/>
        </w:rPr>
      </w:pPr>
      <w:r w:rsidRPr="00975C12">
        <w:rPr>
          <w:sz w:val="28"/>
          <w:szCs w:val="28"/>
        </w:rPr>
        <w:lastRenderedPageBreak/>
        <w:tab/>
        <w:t>Đồ dùng đồ chơi dự thi: là sản phẩm tự tạo của Giáo viên, từ những nguyên vật liệu mở phục vụ cho các hoạt động học tập và vui chơi của trẻ theo quy định trong chương trình Giáo dục mầm non.</w:t>
      </w:r>
    </w:p>
    <w:p w:rsidR="00E20192" w:rsidRPr="00975C12" w:rsidRDefault="00E20192" w:rsidP="00D225DF">
      <w:pPr>
        <w:tabs>
          <w:tab w:val="left" w:pos="0"/>
        </w:tabs>
        <w:spacing w:before="0" w:line="240" w:lineRule="auto"/>
        <w:ind w:firstLine="567"/>
        <w:jc w:val="both"/>
        <w:rPr>
          <w:sz w:val="28"/>
          <w:szCs w:val="28"/>
        </w:rPr>
      </w:pPr>
      <w:r w:rsidRPr="00975C12">
        <w:rPr>
          <w:sz w:val="28"/>
          <w:szCs w:val="28"/>
        </w:rPr>
        <w:t>Nguyên vật liệu mở làm đồ dùng đồ chơi: gồm các nguyên vật liệu tự nhiên, nguyên vật liệu tái sử dụng (còn nguyên bản, chưa được gia công). Đ</w:t>
      </w:r>
      <w:r w:rsidRPr="00975C12">
        <w:rPr>
          <w:spacing w:val="-6"/>
          <w:sz w:val="28"/>
          <w:szCs w:val="28"/>
        </w:rPr>
        <w:t>ược phép sử dụng một số nguyên vật liệu trên thị trường để làm thêm chi tiết cho đồ dùng, đồ chơi.</w:t>
      </w:r>
    </w:p>
    <w:p w:rsidR="00E20192" w:rsidRPr="00975C12" w:rsidRDefault="00E20192" w:rsidP="00D225DF">
      <w:pPr>
        <w:spacing w:before="0" w:line="240" w:lineRule="auto"/>
        <w:ind w:firstLine="720"/>
        <w:jc w:val="both"/>
        <w:rPr>
          <w:b/>
          <w:bCs/>
          <w:sz w:val="28"/>
          <w:szCs w:val="28"/>
        </w:rPr>
      </w:pPr>
      <w:r w:rsidRPr="00975C12">
        <w:rPr>
          <w:b/>
          <w:bCs/>
          <w:sz w:val="28"/>
          <w:szCs w:val="28"/>
        </w:rPr>
        <w:t>2. Hình thức tổ chức</w:t>
      </w:r>
    </w:p>
    <w:p w:rsidR="00E20192" w:rsidRPr="00975C12" w:rsidRDefault="00E20192" w:rsidP="00D225DF">
      <w:pPr>
        <w:spacing w:before="0" w:line="240" w:lineRule="auto"/>
        <w:jc w:val="both"/>
        <w:rPr>
          <w:sz w:val="28"/>
          <w:szCs w:val="28"/>
        </w:rPr>
      </w:pPr>
      <w:r w:rsidRPr="00975C12">
        <w:rPr>
          <w:sz w:val="28"/>
          <w:szCs w:val="28"/>
        </w:rPr>
        <w:tab/>
      </w:r>
      <w:r w:rsidR="00B130ED">
        <w:rPr>
          <w:sz w:val="28"/>
          <w:szCs w:val="28"/>
        </w:rPr>
        <w:t>Các</w:t>
      </w:r>
      <w:r w:rsidRPr="00975C12">
        <w:rPr>
          <w:sz w:val="28"/>
          <w:szCs w:val="28"/>
        </w:rPr>
        <w:t xml:space="preserve"> </w:t>
      </w:r>
      <w:r w:rsidR="00446576">
        <w:rPr>
          <w:sz w:val="28"/>
          <w:szCs w:val="28"/>
        </w:rPr>
        <w:t>lớp</w:t>
      </w:r>
      <w:r w:rsidR="00B130ED" w:rsidRPr="00975C12">
        <w:rPr>
          <w:sz w:val="28"/>
          <w:szCs w:val="28"/>
        </w:rPr>
        <w:t xml:space="preserve"> </w:t>
      </w:r>
      <w:r w:rsidRPr="00975C12">
        <w:rPr>
          <w:sz w:val="28"/>
          <w:szCs w:val="28"/>
        </w:rPr>
        <w:t xml:space="preserve">tiến hành làm đồ dùng đồ chơi tự tạo tại địa điểm tổ chức thi từ nguyên vật liệu theo quy định đã đăng ký với </w:t>
      </w:r>
      <w:r w:rsidR="00B130ED">
        <w:rPr>
          <w:sz w:val="28"/>
          <w:szCs w:val="28"/>
        </w:rPr>
        <w:t>nhà trường</w:t>
      </w:r>
      <w:r w:rsidRPr="00975C12">
        <w:rPr>
          <w:sz w:val="28"/>
          <w:szCs w:val="28"/>
        </w:rPr>
        <w:t>.</w:t>
      </w:r>
    </w:p>
    <w:p w:rsidR="00E20192" w:rsidRPr="00446576" w:rsidRDefault="00E20192" w:rsidP="00446576">
      <w:pPr>
        <w:spacing w:before="0" w:line="240" w:lineRule="auto"/>
        <w:ind w:firstLine="720"/>
        <w:jc w:val="both"/>
        <w:rPr>
          <w:b/>
          <w:sz w:val="28"/>
          <w:szCs w:val="28"/>
        </w:rPr>
      </w:pPr>
      <w:r w:rsidRPr="005528DD">
        <w:rPr>
          <w:b/>
          <w:sz w:val="28"/>
          <w:szCs w:val="28"/>
        </w:rPr>
        <w:t>Thời gian thi:</w:t>
      </w:r>
      <w:r w:rsidR="00994576" w:rsidRPr="005528DD">
        <w:rPr>
          <w:b/>
          <w:sz w:val="28"/>
          <w:szCs w:val="28"/>
        </w:rPr>
        <w:t xml:space="preserve"> Ngày </w:t>
      </w:r>
      <w:r w:rsidR="00446576">
        <w:rPr>
          <w:b/>
          <w:sz w:val="28"/>
          <w:szCs w:val="28"/>
        </w:rPr>
        <w:t>10</w:t>
      </w:r>
      <w:r w:rsidR="00994576" w:rsidRPr="005528DD">
        <w:rPr>
          <w:b/>
          <w:sz w:val="28"/>
          <w:szCs w:val="28"/>
        </w:rPr>
        <w:t>/01/20</w:t>
      </w:r>
      <w:r w:rsidR="00446576">
        <w:rPr>
          <w:b/>
          <w:sz w:val="28"/>
          <w:szCs w:val="28"/>
        </w:rPr>
        <w:t>22</w:t>
      </w:r>
      <w:r w:rsidRPr="00446576">
        <w:rPr>
          <w:sz w:val="28"/>
          <w:szCs w:val="28"/>
        </w:rPr>
        <w:t xml:space="preserve"> </w:t>
      </w:r>
    </w:p>
    <w:p w:rsidR="00E20192" w:rsidRPr="00975C12" w:rsidRDefault="00E20192" w:rsidP="00D225DF">
      <w:pPr>
        <w:spacing w:before="0" w:line="240" w:lineRule="auto"/>
        <w:ind w:firstLine="720"/>
        <w:jc w:val="both"/>
        <w:rPr>
          <w:spacing w:val="-6"/>
          <w:sz w:val="28"/>
          <w:szCs w:val="28"/>
        </w:rPr>
      </w:pPr>
      <w:r w:rsidRPr="00975C12">
        <w:rPr>
          <w:sz w:val="28"/>
          <w:szCs w:val="28"/>
        </w:rPr>
        <w:t xml:space="preserve">Sau đó, giáo viên chuẩn bị bản thuyết minh cho đồ dùng đồ chơi dự thi: tên sản phẩm, cách làm, công dụng và cách thức </w:t>
      </w:r>
      <w:r w:rsidRPr="00975C12">
        <w:rPr>
          <w:spacing w:val="-6"/>
          <w:sz w:val="28"/>
          <w:szCs w:val="28"/>
        </w:rPr>
        <w:t>sử dụng (</w:t>
      </w:r>
      <w:r w:rsidRPr="00975C12">
        <w:rPr>
          <w:spacing w:val="-6"/>
          <w:sz w:val="28"/>
          <w:szCs w:val="28"/>
          <w:shd w:val="clear" w:color="auto" w:fill="FFFFFF"/>
        </w:rPr>
        <w:t>nội dung thuyết minh ngắn gọn, dễ hiểu, phù hợp với sản phẩm dự thi)</w:t>
      </w:r>
      <w:r w:rsidRPr="00975C12">
        <w:rPr>
          <w:spacing w:val="-6"/>
          <w:sz w:val="28"/>
          <w:szCs w:val="28"/>
        </w:rPr>
        <w:t>.</w:t>
      </w:r>
    </w:p>
    <w:p w:rsidR="00446576" w:rsidRDefault="005528DD" w:rsidP="00D225DF">
      <w:pPr>
        <w:spacing w:before="0" w:line="240" w:lineRule="auto"/>
        <w:ind w:firstLine="720"/>
        <w:jc w:val="both"/>
        <w:rPr>
          <w:b/>
          <w:sz w:val="28"/>
          <w:szCs w:val="28"/>
        </w:rPr>
      </w:pPr>
      <w:r w:rsidRPr="005528DD">
        <w:rPr>
          <w:b/>
          <w:sz w:val="28"/>
          <w:szCs w:val="28"/>
        </w:rPr>
        <w:t xml:space="preserve">- Địa điểm: </w:t>
      </w:r>
    </w:p>
    <w:p w:rsidR="00E20192" w:rsidRPr="00446576" w:rsidRDefault="00446576" w:rsidP="00D225DF">
      <w:pPr>
        <w:spacing w:before="0" w:line="240" w:lineRule="auto"/>
        <w:ind w:firstLine="720"/>
        <w:jc w:val="both"/>
        <w:rPr>
          <w:sz w:val="28"/>
          <w:szCs w:val="28"/>
        </w:rPr>
      </w:pPr>
      <w:r>
        <w:rPr>
          <w:b/>
          <w:sz w:val="28"/>
          <w:szCs w:val="28"/>
        </w:rPr>
        <w:t xml:space="preserve">   </w:t>
      </w:r>
      <w:r w:rsidR="005528DD" w:rsidRPr="00446576">
        <w:rPr>
          <w:sz w:val="28"/>
          <w:szCs w:val="28"/>
        </w:rPr>
        <w:t xml:space="preserve">Tại lớp Lá 2. </w:t>
      </w:r>
    </w:p>
    <w:p w:rsidR="00E20192" w:rsidRPr="00975C12" w:rsidRDefault="00E20192" w:rsidP="00D225DF">
      <w:pPr>
        <w:spacing w:before="0" w:line="240" w:lineRule="auto"/>
        <w:ind w:firstLine="720"/>
        <w:jc w:val="both"/>
        <w:rPr>
          <w:b/>
          <w:i/>
          <w:sz w:val="28"/>
          <w:szCs w:val="28"/>
        </w:rPr>
      </w:pPr>
      <w:r w:rsidRPr="00975C12">
        <w:rPr>
          <w:b/>
          <w:sz w:val="28"/>
          <w:szCs w:val="28"/>
        </w:rPr>
        <w:t xml:space="preserve">3. Tiêu chí đánh giá sản phẩm dự thi </w:t>
      </w:r>
      <w:r w:rsidRPr="00975C12">
        <w:rPr>
          <w:b/>
          <w:i/>
          <w:sz w:val="28"/>
          <w:szCs w:val="28"/>
        </w:rPr>
        <w:t>(theo thang điểm 10)</w:t>
      </w:r>
    </w:p>
    <w:p w:rsidR="00E20192" w:rsidRPr="00975C12" w:rsidRDefault="00E20192" w:rsidP="00D225DF">
      <w:pPr>
        <w:spacing w:before="0" w:line="240" w:lineRule="auto"/>
        <w:ind w:firstLine="720"/>
        <w:jc w:val="both"/>
        <w:rPr>
          <w:spacing w:val="-4"/>
          <w:sz w:val="28"/>
          <w:szCs w:val="28"/>
        </w:rPr>
      </w:pPr>
      <w:bookmarkStart w:id="0" w:name="OLE_LINK1"/>
      <w:r w:rsidRPr="00975C12">
        <w:rPr>
          <w:b/>
          <w:i/>
          <w:sz w:val="28"/>
          <w:szCs w:val="28"/>
        </w:rPr>
        <w:t xml:space="preserve">a. Tính sư phạm </w:t>
      </w:r>
      <w:r w:rsidRPr="00975C12">
        <w:rPr>
          <w:i/>
          <w:sz w:val="28"/>
          <w:szCs w:val="28"/>
        </w:rPr>
        <w:t>(3.0 điểm):</w:t>
      </w:r>
      <w:r w:rsidRPr="00975C12">
        <w:rPr>
          <w:b/>
          <w:sz w:val="28"/>
          <w:szCs w:val="28"/>
        </w:rPr>
        <w:t xml:space="preserve"> </w:t>
      </w:r>
      <w:r w:rsidRPr="00975C12">
        <w:rPr>
          <w:spacing w:val="-4"/>
          <w:sz w:val="28"/>
          <w:szCs w:val="28"/>
        </w:rPr>
        <w:t xml:space="preserve">Đồ dùng đồ chơi cung cấp kiến thức chính xác, khoa học; tạo hứng thú, thu hút trẻ tích cực hoạt động; </w:t>
      </w:r>
      <w:r w:rsidRPr="00975C12">
        <w:rPr>
          <w:sz w:val="28"/>
          <w:szCs w:val="28"/>
        </w:rPr>
        <w:t xml:space="preserve"> đảm bảo an toàn, vệ sinh khi sử dụng, thân thiện với trẻ.</w:t>
      </w:r>
    </w:p>
    <w:bookmarkEnd w:id="0"/>
    <w:p w:rsidR="00E20192" w:rsidRPr="00975C12" w:rsidRDefault="00E20192" w:rsidP="00D225DF">
      <w:pPr>
        <w:spacing w:before="0" w:line="240" w:lineRule="auto"/>
        <w:ind w:firstLine="720"/>
        <w:jc w:val="both"/>
        <w:rPr>
          <w:sz w:val="28"/>
          <w:szCs w:val="28"/>
        </w:rPr>
      </w:pPr>
      <w:r w:rsidRPr="00975C12">
        <w:rPr>
          <w:b/>
          <w:i/>
          <w:sz w:val="28"/>
          <w:szCs w:val="28"/>
        </w:rPr>
        <w:t xml:space="preserve">b. Tính kỹ thuật </w:t>
      </w:r>
      <w:r w:rsidRPr="00975C12">
        <w:rPr>
          <w:i/>
          <w:sz w:val="28"/>
          <w:szCs w:val="28"/>
        </w:rPr>
        <w:t>(1.5 điểm):</w:t>
      </w:r>
      <w:r w:rsidRPr="00975C12">
        <w:rPr>
          <w:sz w:val="28"/>
          <w:szCs w:val="28"/>
        </w:rPr>
        <w:t xml:space="preserve"> Đồ dùng đồ chơi dễ làm,</w:t>
      </w:r>
      <w:r w:rsidRPr="00975C12">
        <w:rPr>
          <w:b/>
          <w:sz w:val="28"/>
          <w:szCs w:val="28"/>
        </w:rPr>
        <w:t xml:space="preserve"> </w:t>
      </w:r>
      <w:r w:rsidRPr="00975C12">
        <w:rPr>
          <w:sz w:val="28"/>
          <w:szCs w:val="28"/>
        </w:rPr>
        <w:t>có thể phổ biến rộng rãi cho nhiều người làm được; có giá trị sử dụng lâu dài, dễ cất giữ và bảo quản; có thể sử dụng vào nhiều mục đích khác nhau (học tập, vui chơi ở mọi lúc, mọi nơi).</w:t>
      </w:r>
    </w:p>
    <w:p w:rsidR="00E20192" w:rsidRPr="00975C12" w:rsidRDefault="00E20192" w:rsidP="00D225DF">
      <w:pPr>
        <w:spacing w:before="0" w:line="240" w:lineRule="auto"/>
        <w:ind w:firstLine="720"/>
        <w:jc w:val="both"/>
        <w:outlineLvl w:val="0"/>
        <w:rPr>
          <w:spacing w:val="-6"/>
          <w:sz w:val="28"/>
          <w:szCs w:val="28"/>
        </w:rPr>
      </w:pPr>
      <w:r w:rsidRPr="00975C12">
        <w:rPr>
          <w:b/>
          <w:i/>
          <w:sz w:val="28"/>
          <w:szCs w:val="28"/>
        </w:rPr>
        <w:t xml:space="preserve">c. Tính thẩm mỹ </w:t>
      </w:r>
      <w:r w:rsidRPr="00975C12">
        <w:rPr>
          <w:i/>
          <w:sz w:val="28"/>
          <w:szCs w:val="28"/>
        </w:rPr>
        <w:t>(2.0 điểm):</w:t>
      </w:r>
      <w:r w:rsidRPr="00975C12">
        <w:rPr>
          <w:sz w:val="28"/>
          <w:szCs w:val="28"/>
        </w:rPr>
        <w:t xml:space="preserve"> Đồ dùng đồ chơi có kích thước phù hợp, hình thức đẹp; bố cục cân đối</w:t>
      </w:r>
      <w:r w:rsidRPr="00975C12">
        <w:rPr>
          <w:spacing w:val="-6"/>
          <w:sz w:val="28"/>
          <w:szCs w:val="28"/>
        </w:rPr>
        <w:t xml:space="preserve">, </w:t>
      </w:r>
      <w:r w:rsidRPr="00975C12">
        <w:rPr>
          <w:sz w:val="28"/>
          <w:szCs w:val="28"/>
        </w:rPr>
        <w:t>hài hòa về màu sắc, phù hợp với tâm sinh lý lứa tuổi trẻ</w:t>
      </w:r>
      <w:r w:rsidRPr="00975C12">
        <w:rPr>
          <w:spacing w:val="-6"/>
          <w:sz w:val="28"/>
          <w:szCs w:val="28"/>
        </w:rPr>
        <w:t>.</w:t>
      </w:r>
    </w:p>
    <w:p w:rsidR="00E20192" w:rsidRPr="00975C12" w:rsidRDefault="00E20192" w:rsidP="00D225DF">
      <w:pPr>
        <w:spacing w:before="0" w:line="240" w:lineRule="auto"/>
        <w:ind w:firstLine="720"/>
        <w:jc w:val="both"/>
        <w:outlineLvl w:val="0"/>
        <w:rPr>
          <w:spacing w:val="-6"/>
          <w:sz w:val="28"/>
          <w:szCs w:val="28"/>
        </w:rPr>
      </w:pPr>
      <w:r w:rsidRPr="00975C12">
        <w:rPr>
          <w:b/>
          <w:i/>
          <w:sz w:val="28"/>
          <w:szCs w:val="28"/>
        </w:rPr>
        <w:t xml:space="preserve">d. Tính kinh tế </w:t>
      </w:r>
      <w:r w:rsidRPr="00975C12">
        <w:rPr>
          <w:i/>
          <w:sz w:val="28"/>
          <w:szCs w:val="28"/>
        </w:rPr>
        <w:t>(1.5 điểm):</w:t>
      </w:r>
      <w:r w:rsidRPr="00975C12">
        <w:rPr>
          <w:sz w:val="28"/>
          <w:szCs w:val="28"/>
        </w:rPr>
        <w:t xml:space="preserve"> </w:t>
      </w:r>
      <w:r w:rsidRPr="00975C12">
        <w:rPr>
          <w:spacing w:val="-6"/>
          <w:sz w:val="28"/>
          <w:szCs w:val="28"/>
        </w:rPr>
        <w:t xml:space="preserve">Đồ dùng đồ chơi được làm bằng nguyên vật liệu dễ tìm, dễ mua, dễ thay thế, giá thành thấp. </w:t>
      </w:r>
    </w:p>
    <w:p w:rsidR="00E20192" w:rsidRPr="00975C12" w:rsidRDefault="00E20192" w:rsidP="00D225DF">
      <w:pPr>
        <w:spacing w:before="0" w:line="240" w:lineRule="auto"/>
        <w:ind w:firstLine="720"/>
        <w:jc w:val="both"/>
        <w:outlineLvl w:val="0"/>
        <w:rPr>
          <w:sz w:val="28"/>
          <w:szCs w:val="28"/>
        </w:rPr>
      </w:pPr>
      <w:r w:rsidRPr="00975C12">
        <w:rPr>
          <w:b/>
          <w:i/>
          <w:spacing w:val="-6"/>
          <w:sz w:val="28"/>
          <w:szCs w:val="28"/>
        </w:rPr>
        <w:t xml:space="preserve">e. Tính sáng tạo </w:t>
      </w:r>
      <w:r w:rsidRPr="00975C12">
        <w:rPr>
          <w:i/>
          <w:spacing w:val="-6"/>
          <w:sz w:val="28"/>
          <w:szCs w:val="28"/>
        </w:rPr>
        <w:t>(2.0 điểm):</w:t>
      </w:r>
      <w:r w:rsidRPr="00975C12">
        <w:rPr>
          <w:spacing w:val="-6"/>
          <w:sz w:val="28"/>
          <w:szCs w:val="28"/>
        </w:rPr>
        <w:t xml:space="preserve"> </w:t>
      </w:r>
      <w:r w:rsidRPr="00975C12">
        <w:rPr>
          <w:sz w:val="28"/>
          <w:szCs w:val="28"/>
        </w:rPr>
        <w:t>Đồ dùng đồ chơi mới về loại hình, độc đáo về nội dung, kỹ thuật hoặc được cải tiến từ mẫu hiện có nhưng có tính giáo dục, tính tiện dụng tốt hơn.</w:t>
      </w:r>
    </w:p>
    <w:p w:rsidR="00E20192" w:rsidRPr="00975C12" w:rsidRDefault="00E20192" w:rsidP="00D225DF">
      <w:pPr>
        <w:spacing w:before="0" w:line="240" w:lineRule="auto"/>
        <w:jc w:val="both"/>
        <w:rPr>
          <w:b/>
          <w:sz w:val="28"/>
          <w:szCs w:val="28"/>
        </w:rPr>
      </w:pPr>
      <w:r w:rsidRPr="00975C12">
        <w:rPr>
          <w:b/>
          <w:sz w:val="28"/>
          <w:szCs w:val="28"/>
        </w:rPr>
        <w:tab/>
        <w:t>4. Đánh giá điểm đội thi, điểm toàn đoàn</w:t>
      </w:r>
    </w:p>
    <w:p w:rsidR="00E20192" w:rsidRDefault="00E20192" w:rsidP="00D225DF">
      <w:pPr>
        <w:spacing w:before="0" w:line="240" w:lineRule="auto"/>
        <w:jc w:val="both"/>
        <w:rPr>
          <w:sz w:val="28"/>
          <w:szCs w:val="28"/>
        </w:rPr>
      </w:pPr>
      <w:r w:rsidRPr="00975C12">
        <w:rPr>
          <w:sz w:val="28"/>
          <w:szCs w:val="28"/>
        </w:rPr>
        <w:tab/>
        <w:t xml:space="preserve"> - Điểm sản phẩm Đội thi là điểm bình quân tổng điểm của các giám khảo chấm cho sản phẩm của đội thi đó theo thang điểm 10, điểm chi tiết đến 0,1.</w:t>
      </w:r>
    </w:p>
    <w:p w:rsidR="00446576" w:rsidRDefault="00446576" w:rsidP="00D225DF">
      <w:pPr>
        <w:spacing w:before="0" w:line="240" w:lineRule="auto"/>
        <w:jc w:val="both"/>
        <w:rPr>
          <w:sz w:val="28"/>
          <w:szCs w:val="28"/>
        </w:rPr>
      </w:pPr>
      <w:r>
        <w:rPr>
          <w:sz w:val="28"/>
          <w:szCs w:val="28"/>
        </w:rPr>
        <w:t xml:space="preserve">            - Cơ cấu giải thưởng:</w:t>
      </w:r>
    </w:p>
    <w:p w:rsidR="00446576" w:rsidRDefault="00446576" w:rsidP="00D225DF">
      <w:pPr>
        <w:spacing w:before="0" w:line="240" w:lineRule="auto"/>
        <w:jc w:val="both"/>
        <w:rPr>
          <w:sz w:val="28"/>
          <w:szCs w:val="28"/>
        </w:rPr>
      </w:pPr>
      <w:r>
        <w:rPr>
          <w:sz w:val="28"/>
          <w:szCs w:val="28"/>
        </w:rPr>
        <w:t xml:space="preserve">              Nhất: 400.000đ</w:t>
      </w:r>
    </w:p>
    <w:p w:rsidR="00446576" w:rsidRDefault="00446576" w:rsidP="00D225DF">
      <w:pPr>
        <w:spacing w:before="0" w:line="240" w:lineRule="auto"/>
        <w:jc w:val="both"/>
        <w:rPr>
          <w:sz w:val="28"/>
          <w:szCs w:val="28"/>
        </w:rPr>
      </w:pPr>
      <w:r>
        <w:rPr>
          <w:sz w:val="28"/>
          <w:szCs w:val="28"/>
        </w:rPr>
        <w:t xml:space="preserve">              Nhì: 300.000</w:t>
      </w:r>
    </w:p>
    <w:p w:rsidR="00446576" w:rsidRPr="00975C12" w:rsidRDefault="00446576" w:rsidP="00D225DF">
      <w:pPr>
        <w:spacing w:before="0" w:line="240" w:lineRule="auto"/>
        <w:jc w:val="both"/>
        <w:rPr>
          <w:sz w:val="28"/>
          <w:szCs w:val="28"/>
        </w:rPr>
      </w:pPr>
      <w:r>
        <w:rPr>
          <w:sz w:val="28"/>
          <w:szCs w:val="28"/>
        </w:rPr>
        <w:t xml:space="preserve">              Ba: 200.000</w:t>
      </w:r>
    </w:p>
    <w:p w:rsidR="00E20192" w:rsidRPr="00975C12" w:rsidRDefault="00E20192" w:rsidP="00D225DF">
      <w:pPr>
        <w:spacing w:before="0" w:line="240" w:lineRule="auto"/>
        <w:ind w:firstLine="720"/>
        <w:jc w:val="both"/>
        <w:rPr>
          <w:b/>
          <w:sz w:val="28"/>
          <w:szCs w:val="28"/>
        </w:rPr>
      </w:pPr>
      <w:r w:rsidRPr="00975C12">
        <w:rPr>
          <w:b/>
          <w:sz w:val="28"/>
          <w:szCs w:val="28"/>
        </w:rPr>
        <w:t>V. KHEN THƯỞNG, KỶ LUẬT</w:t>
      </w:r>
    </w:p>
    <w:p w:rsidR="00E20192" w:rsidRPr="00975C12" w:rsidRDefault="00E20192" w:rsidP="00D225DF">
      <w:pPr>
        <w:spacing w:before="0" w:line="240" w:lineRule="auto"/>
        <w:jc w:val="both"/>
        <w:rPr>
          <w:b/>
          <w:sz w:val="28"/>
          <w:szCs w:val="28"/>
        </w:rPr>
      </w:pPr>
      <w:r w:rsidRPr="00975C12">
        <w:rPr>
          <w:sz w:val="28"/>
          <w:szCs w:val="28"/>
        </w:rPr>
        <w:tab/>
      </w:r>
      <w:r w:rsidRPr="00975C12">
        <w:rPr>
          <w:b/>
          <w:sz w:val="28"/>
          <w:szCs w:val="28"/>
        </w:rPr>
        <w:t>1. Khen thưởng</w:t>
      </w:r>
    </w:p>
    <w:p w:rsidR="00D225DF" w:rsidRPr="00975C12" w:rsidRDefault="00D225DF" w:rsidP="00D225DF">
      <w:pPr>
        <w:pStyle w:val="BodyTextIndent"/>
        <w:spacing w:after="60"/>
        <w:ind w:left="0" w:firstLine="720"/>
        <w:jc w:val="both"/>
        <w:rPr>
          <w:sz w:val="28"/>
          <w:lang w:val="vi-VN"/>
        </w:rPr>
      </w:pPr>
      <w:r w:rsidRPr="00975C12">
        <w:rPr>
          <w:sz w:val="28"/>
          <w:lang w:val="vi-VN"/>
        </w:rPr>
        <w:lastRenderedPageBreak/>
        <w:t xml:space="preserve">- </w:t>
      </w:r>
      <w:r w:rsidRPr="00975C12">
        <w:rPr>
          <w:sz w:val="28"/>
        </w:rPr>
        <w:t>Căn cứ kết quả Hội thi</w:t>
      </w:r>
      <w:r w:rsidRPr="00975C12">
        <w:rPr>
          <w:sz w:val="28"/>
          <w:lang w:val="vi-VN"/>
        </w:rPr>
        <w:t xml:space="preserve"> </w:t>
      </w:r>
      <w:r w:rsidR="005528DD">
        <w:rPr>
          <w:sz w:val="28"/>
        </w:rPr>
        <w:t>nhà trường</w:t>
      </w:r>
      <w:r w:rsidR="00975C12" w:rsidRPr="00975C12">
        <w:rPr>
          <w:sz w:val="28"/>
        </w:rPr>
        <w:t xml:space="preserve"> </w:t>
      </w:r>
      <w:r w:rsidRPr="00975C12">
        <w:rPr>
          <w:sz w:val="28"/>
        </w:rPr>
        <w:t xml:space="preserve">sẽ </w:t>
      </w:r>
      <w:r w:rsidRPr="00975C12">
        <w:rPr>
          <w:sz w:val="28"/>
          <w:lang w:val="vi-VN"/>
        </w:rPr>
        <w:t xml:space="preserve">trao tặng giấy khen kèm tiền thưởng cho các </w:t>
      </w:r>
      <w:r w:rsidR="005528DD">
        <w:rPr>
          <w:sz w:val="28"/>
        </w:rPr>
        <w:t>lớp</w:t>
      </w:r>
      <w:r w:rsidRPr="00975C12">
        <w:rPr>
          <w:sz w:val="28"/>
        </w:rPr>
        <w:t xml:space="preserve"> </w:t>
      </w:r>
      <w:r w:rsidRPr="00975C12">
        <w:rPr>
          <w:sz w:val="28"/>
          <w:lang w:val="vi-VN"/>
        </w:rPr>
        <w:t>có thành tích cao tại hội thi.</w:t>
      </w:r>
    </w:p>
    <w:p w:rsidR="00E20192" w:rsidRPr="00975C12" w:rsidRDefault="00E20192" w:rsidP="00D225DF">
      <w:pPr>
        <w:spacing w:before="0" w:line="240" w:lineRule="auto"/>
        <w:jc w:val="both"/>
        <w:rPr>
          <w:b/>
          <w:color w:val="FF0000"/>
          <w:sz w:val="28"/>
          <w:szCs w:val="28"/>
        </w:rPr>
      </w:pPr>
      <w:r w:rsidRPr="00975C12">
        <w:rPr>
          <w:sz w:val="28"/>
          <w:szCs w:val="28"/>
        </w:rPr>
        <w:tab/>
      </w:r>
      <w:r w:rsidRPr="00975C12">
        <w:rPr>
          <w:b/>
          <w:color w:val="FF0000"/>
          <w:sz w:val="28"/>
          <w:szCs w:val="28"/>
        </w:rPr>
        <w:t>2. Kỷ luật</w:t>
      </w:r>
    </w:p>
    <w:p w:rsidR="00E20192" w:rsidRPr="00975C12" w:rsidRDefault="00E20192" w:rsidP="00D225DF">
      <w:pPr>
        <w:spacing w:before="0" w:line="240" w:lineRule="auto"/>
        <w:jc w:val="both"/>
        <w:rPr>
          <w:color w:val="FF0000"/>
          <w:sz w:val="28"/>
          <w:szCs w:val="28"/>
        </w:rPr>
      </w:pPr>
      <w:r w:rsidRPr="00975C12">
        <w:rPr>
          <w:color w:val="FF0000"/>
          <w:sz w:val="28"/>
          <w:szCs w:val="28"/>
        </w:rPr>
        <w:tab/>
        <w:t xml:space="preserve">- Các </w:t>
      </w:r>
      <w:r w:rsidR="005528DD">
        <w:rPr>
          <w:color w:val="FF0000"/>
          <w:sz w:val="28"/>
          <w:szCs w:val="28"/>
        </w:rPr>
        <w:t>lớp</w:t>
      </w:r>
      <w:r w:rsidRPr="00975C12">
        <w:rPr>
          <w:color w:val="FF0000"/>
          <w:sz w:val="28"/>
          <w:szCs w:val="28"/>
        </w:rPr>
        <w:t xml:space="preserve"> nếu có vấn đề</w:t>
      </w:r>
      <w:r w:rsidR="005528DD">
        <w:rPr>
          <w:color w:val="FF0000"/>
          <w:sz w:val="28"/>
          <w:szCs w:val="28"/>
        </w:rPr>
        <w:t xml:space="preserve"> thắc mắc</w:t>
      </w:r>
      <w:r w:rsidRPr="00975C12">
        <w:rPr>
          <w:color w:val="FF0000"/>
          <w:sz w:val="28"/>
          <w:szCs w:val="28"/>
        </w:rPr>
        <w:t xml:space="preserve"> khiếu nại thì phải trình bày </w:t>
      </w:r>
      <w:r w:rsidR="005528DD">
        <w:rPr>
          <w:color w:val="FF0000"/>
          <w:sz w:val="28"/>
          <w:szCs w:val="28"/>
        </w:rPr>
        <w:t>với nhà trường trước khi diễn ra hội thi.</w:t>
      </w:r>
    </w:p>
    <w:p w:rsidR="00E20192" w:rsidRPr="00975C12" w:rsidRDefault="00E20192" w:rsidP="00D225DF">
      <w:pPr>
        <w:pStyle w:val="NormalWeb"/>
        <w:shd w:val="clear" w:color="auto" w:fill="FFFFFF"/>
        <w:spacing w:before="0" w:after="60"/>
        <w:ind w:firstLine="540"/>
        <w:contextualSpacing/>
        <w:jc w:val="both"/>
        <w:rPr>
          <w:rStyle w:val="Strong"/>
          <w:sz w:val="28"/>
          <w:szCs w:val="28"/>
        </w:rPr>
      </w:pPr>
      <w:r w:rsidRPr="00975C12">
        <w:rPr>
          <w:rStyle w:val="Strong"/>
          <w:sz w:val="28"/>
          <w:szCs w:val="28"/>
        </w:rPr>
        <w:t>VI. TỔ CHỨC THỰC HIỆN</w:t>
      </w:r>
    </w:p>
    <w:p w:rsidR="00E20192" w:rsidRPr="00975C12" w:rsidRDefault="00E20192" w:rsidP="00D225DF">
      <w:pPr>
        <w:spacing w:before="0" w:line="240" w:lineRule="auto"/>
        <w:ind w:firstLine="540"/>
        <w:jc w:val="both"/>
        <w:rPr>
          <w:b/>
          <w:sz w:val="28"/>
          <w:szCs w:val="28"/>
        </w:rPr>
      </w:pPr>
      <w:r w:rsidRPr="00975C12">
        <w:rPr>
          <w:rStyle w:val="Strong"/>
          <w:sz w:val="28"/>
          <w:szCs w:val="28"/>
          <w:lang w:val="vi-VN"/>
        </w:rPr>
        <w:t>1. Trách nhiệm của</w:t>
      </w:r>
      <w:r w:rsidRPr="00975C12">
        <w:rPr>
          <w:rStyle w:val="Strong"/>
          <w:sz w:val="28"/>
          <w:szCs w:val="28"/>
        </w:rPr>
        <w:t xml:space="preserve"> </w:t>
      </w:r>
      <w:r w:rsidR="00166BC0">
        <w:rPr>
          <w:b/>
          <w:sz w:val="28"/>
          <w:szCs w:val="28"/>
        </w:rPr>
        <w:t>nhà trường</w:t>
      </w:r>
    </w:p>
    <w:p w:rsidR="00E20192" w:rsidRPr="00975C12" w:rsidRDefault="00E20192" w:rsidP="00D225DF">
      <w:pPr>
        <w:spacing w:before="0" w:line="240" w:lineRule="auto"/>
        <w:ind w:firstLine="540"/>
        <w:jc w:val="both"/>
        <w:rPr>
          <w:sz w:val="28"/>
          <w:szCs w:val="28"/>
        </w:rPr>
      </w:pPr>
      <w:r w:rsidRPr="00975C12">
        <w:rPr>
          <w:sz w:val="28"/>
          <w:szCs w:val="28"/>
        </w:rPr>
        <w:t xml:space="preserve">- Giao </w:t>
      </w:r>
      <w:r w:rsidR="00962068" w:rsidRPr="00975C12">
        <w:rPr>
          <w:sz w:val="28"/>
          <w:szCs w:val="28"/>
        </w:rPr>
        <w:t xml:space="preserve">Bộ phận </w:t>
      </w:r>
      <w:r w:rsidR="00166BC0">
        <w:rPr>
          <w:sz w:val="28"/>
          <w:szCs w:val="28"/>
        </w:rPr>
        <w:t>chuyên môn</w:t>
      </w:r>
      <w:r w:rsidRPr="00975C12">
        <w:rPr>
          <w:sz w:val="28"/>
          <w:szCs w:val="28"/>
        </w:rPr>
        <w:t xml:space="preserve"> chủ trì tham mưu </w:t>
      </w:r>
      <w:r w:rsidR="00166BC0">
        <w:rPr>
          <w:sz w:val="28"/>
          <w:szCs w:val="28"/>
        </w:rPr>
        <w:t>hiệu trưởng</w:t>
      </w:r>
      <w:r w:rsidRPr="00975C12">
        <w:rPr>
          <w:sz w:val="28"/>
          <w:szCs w:val="28"/>
        </w:rPr>
        <w:t xml:space="preserve"> triển khai thực hiện kế hoạch này.</w:t>
      </w:r>
    </w:p>
    <w:p w:rsidR="00E20192" w:rsidRDefault="00E20192" w:rsidP="00D225DF">
      <w:pPr>
        <w:spacing w:before="0" w:line="240" w:lineRule="auto"/>
        <w:ind w:firstLine="540"/>
        <w:jc w:val="both"/>
        <w:rPr>
          <w:sz w:val="28"/>
          <w:szCs w:val="28"/>
        </w:rPr>
      </w:pPr>
      <w:r w:rsidRPr="00975C12">
        <w:rPr>
          <w:sz w:val="28"/>
          <w:szCs w:val="28"/>
        </w:rPr>
        <w:t xml:space="preserve">- Các </w:t>
      </w:r>
      <w:r w:rsidR="00962068" w:rsidRPr="00975C12">
        <w:rPr>
          <w:sz w:val="28"/>
          <w:szCs w:val="28"/>
        </w:rPr>
        <w:t>bộ phận liên quan</w:t>
      </w:r>
      <w:r w:rsidRPr="00975C12">
        <w:rPr>
          <w:sz w:val="28"/>
          <w:szCs w:val="28"/>
        </w:rPr>
        <w:t xml:space="preserve"> căn cứ vào chức năng nhiệm vụ của mình để phối hợp thực hiện.</w:t>
      </w:r>
    </w:p>
    <w:p w:rsidR="00166BC0" w:rsidRPr="00975C12" w:rsidRDefault="00166BC0" w:rsidP="00D225DF">
      <w:pPr>
        <w:spacing w:before="0" w:line="240" w:lineRule="auto"/>
        <w:ind w:firstLine="540"/>
        <w:jc w:val="both"/>
        <w:rPr>
          <w:rStyle w:val="Strong"/>
          <w:b w:val="0"/>
          <w:bCs w:val="0"/>
          <w:sz w:val="28"/>
          <w:szCs w:val="28"/>
          <w:lang w:val="vi-VN"/>
        </w:rPr>
      </w:pPr>
      <w:r>
        <w:rPr>
          <w:sz w:val="28"/>
          <w:szCs w:val="28"/>
        </w:rPr>
        <w:t>- Thành lập Ban chấm Thi.</w:t>
      </w:r>
    </w:p>
    <w:p w:rsidR="00E20192" w:rsidRPr="00975C12" w:rsidRDefault="00E20192" w:rsidP="00D225DF">
      <w:pPr>
        <w:pStyle w:val="NormalWeb"/>
        <w:shd w:val="clear" w:color="auto" w:fill="FFFFFF"/>
        <w:tabs>
          <w:tab w:val="left" w:pos="0"/>
        </w:tabs>
        <w:spacing w:before="0" w:after="60"/>
        <w:ind w:firstLine="540"/>
        <w:contextualSpacing/>
        <w:jc w:val="both"/>
        <w:rPr>
          <w:rStyle w:val="Strong"/>
          <w:sz w:val="28"/>
          <w:szCs w:val="28"/>
          <w:lang w:val="vi-VN"/>
        </w:rPr>
      </w:pPr>
      <w:r w:rsidRPr="00975C12">
        <w:rPr>
          <w:rStyle w:val="Strong"/>
          <w:sz w:val="28"/>
          <w:szCs w:val="28"/>
        </w:rPr>
        <w:t xml:space="preserve">2. </w:t>
      </w:r>
      <w:r w:rsidRPr="00975C12">
        <w:rPr>
          <w:rStyle w:val="Strong"/>
          <w:sz w:val="28"/>
          <w:szCs w:val="28"/>
          <w:lang w:val="vi-VN"/>
        </w:rPr>
        <w:t xml:space="preserve">Trách nhiệm của các </w:t>
      </w:r>
      <w:r w:rsidR="00166BC0">
        <w:rPr>
          <w:rStyle w:val="Strong"/>
          <w:sz w:val="28"/>
          <w:szCs w:val="28"/>
        </w:rPr>
        <w:t>lớp</w:t>
      </w:r>
      <w:r w:rsidRPr="00975C12">
        <w:rPr>
          <w:rStyle w:val="Strong"/>
          <w:sz w:val="28"/>
          <w:szCs w:val="28"/>
          <w:lang w:val="vi-VN"/>
        </w:rPr>
        <w:t xml:space="preserve"> dự thi</w:t>
      </w:r>
    </w:p>
    <w:p w:rsidR="00072897" w:rsidRPr="00975C12" w:rsidRDefault="00E20192" w:rsidP="00D225DF">
      <w:pPr>
        <w:pStyle w:val="NormalWeb"/>
        <w:shd w:val="clear" w:color="auto" w:fill="FFFFFF"/>
        <w:tabs>
          <w:tab w:val="left" w:pos="0"/>
        </w:tabs>
        <w:spacing w:before="0" w:after="60"/>
        <w:ind w:firstLine="540"/>
        <w:contextualSpacing/>
        <w:jc w:val="both"/>
        <w:rPr>
          <w:bCs/>
          <w:sz w:val="28"/>
          <w:szCs w:val="28"/>
        </w:rPr>
      </w:pPr>
      <w:r w:rsidRPr="00975C12">
        <w:rPr>
          <w:rStyle w:val="Strong"/>
          <w:b w:val="0"/>
          <w:sz w:val="28"/>
          <w:szCs w:val="28"/>
        </w:rPr>
        <w:t xml:space="preserve">- Căn cứ vào kế </w:t>
      </w:r>
      <w:r w:rsidRPr="00975C12">
        <w:rPr>
          <w:sz w:val="28"/>
          <w:szCs w:val="28"/>
        </w:rPr>
        <w:t>hoạch</w:t>
      </w:r>
      <w:r w:rsidRPr="00975C12">
        <w:rPr>
          <w:rStyle w:val="Strong"/>
          <w:b w:val="0"/>
          <w:sz w:val="28"/>
          <w:szCs w:val="28"/>
        </w:rPr>
        <w:t xml:space="preserve"> này và điều kiện thực tế của </w:t>
      </w:r>
      <w:r w:rsidR="00166BC0">
        <w:rPr>
          <w:rStyle w:val="Strong"/>
          <w:b w:val="0"/>
          <w:sz w:val="28"/>
          <w:szCs w:val="28"/>
        </w:rPr>
        <w:t>các lớp</w:t>
      </w:r>
      <w:r w:rsidRPr="00975C12">
        <w:rPr>
          <w:rStyle w:val="Strong"/>
          <w:b w:val="0"/>
          <w:sz w:val="28"/>
          <w:szCs w:val="28"/>
        </w:rPr>
        <w:t xml:space="preserve"> để tổ chức Hội thi; </w:t>
      </w:r>
    </w:p>
    <w:p w:rsidR="00962068" w:rsidRPr="00975C12" w:rsidRDefault="00962068" w:rsidP="00D225DF">
      <w:pPr>
        <w:spacing w:before="0" w:line="240" w:lineRule="auto"/>
        <w:jc w:val="both"/>
        <w:rPr>
          <w:sz w:val="28"/>
          <w:szCs w:val="28"/>
          <w:lang w:val="vi-VN"/>
        </w:rPr>
      </w:pPr>
      <w:r w:rsidRPr="00975C12">
        <w:rPr>
          <w:sz w:val="28"/>
          <w:szCs w:val="28"/>
          <w:lang w:val="vi-VN"/>
        </w:rPr>
        <w:tab/>
      </w:r>
      <w:r w:rsidRPr="00975C12">
        <w:rPr>
          <w:sz w:val="28"/>
          <w:szCs w:val="28"/>
        </w:rPr>
        <w:t xml:space="preserve">- Chủ động đảm bảo các điều kiện </w:t>
      </w:r>
      <w:r w:rsidRPr="00975C12">
        <w:rPr>
          <w:sz w:val="28"/>
          <w:szCs w:val="28"/>
          <w:lang w:val="vi-VN"/>
        </w:rPr>
        <w:t xml:space="preserve">về </w:t>
      </w:r>
      <w:r w:rsidRPr="00975C12">
        <w:rPr>
          <w:sz w:val="28"/>
          <w:szCs w:val="28"/>
        </w:rPr>
        <w:t>kinh phí, đồ dùng, nguyên vật liệu</w:t>
      </w:r>
      <w:r w:rsidRPr="00975C12">
        <w:rPr>
          <w:i/>
          <w:sz w:val="28"/>
          <w:szCs w:val="28"/>
        </w:rPr>
        <w:t xml:space="preserve"> </w:t>
      </w:r>
      <w:r w:rsidRPr="00975C12">
        <w:rPr>
          <w:sz w:val="28"/>
          <w:szCs w:val="28"/>
        </w:rPr>
        <w:t xml:space="preserve">và các phương tiện phục vụ tham gia </w:t>
      </w:r>
      <w:r w:rsidRPr="00975C12">
        <w:rPr>
          <w:sz w:val="28"/>
          <w:szCs w:val="28"/>
          <w:lang w:val="vi-VN"/>
        </w:rPr>
        <w:t>Hội thi.</w:t>
      </w:r>
    </w:p>
    <w:p w:rsidR="00962068" w:rsidRPr="00975C12" w:rsidRDefault="00962068" w:rsidP="00D225DF">
      <w:pPr>
        <w:spacing w:before="0" w:line="240" w:lineRule="auto"/>
        <w:ind w:firstLine="720"/>
        <w:jc w:val="both"/>
        <w:textAlignment w:val="top"/>
        <w:rPr>
          <w:b/>
          <w:sz w:val="28"/>
          <w:szCs w:val="28"/>
          <w:shd w:val="clear" w:color="auto" w:fill="FFFFFF"/>
        </w:rPr>
      </w:pPr>
      <w:bookmarkStart w:id="1" w:name="_GoBack"/>
      <w:bookmarkEnd w:id="1"/>
      <w:r w:rsidRPr="00975C12">
        <w:rPr>
          <w:b/>
          <w:sz w:val="28"/>
          <w:szCs w:val="28"/>
          <w:shd w:val="clear" w:color="auto" w:fill="FFFFFF"/>
        </w:rPr>
        <w:t>IV. Tổ chức thực hiện</w:t>
      </w:r>
    </w:p>
    <w:p w:rsidR="00962068" w:rsidRDefault="00962068" w:rsidP="00D225DF">
      <w:pPr>
        <w:spacing w:before="0" w:line="240" w:lineRule="auto"/>
        <w:ind w:firstLine="720"/>
        <w:jc w:val="both"/>
        <w:textAlignment w:val="top"/>
        <w:rPr>
          <w:sz w:val="28"/>
          <w:szCs w:val="28"/>
          <w:lang w:val="sv-SE"/>
        </w:rPr>
      </w:pPr>
      <w:r w:rsidRPr="00975C12">
        <w:rPr>
          <w:sz w:val="28"/>
          <w:szCs w:val="28"/>
          <w:lang w:val="sv-SE"/>
        </w:rPr>
        <w:t>Nhận được Kế hoạch này yêu cầu các</w:t>
      </w:r>
      <w:r w:rsidR="008860EE">
        <w:rPr>
          <w:sz w:val="28"/>
          <w:szCs w:val="28"/>
          <w:lang w:val="sv-SE"/>
        </w:rPr>
        <w:t xml:space="preserve"> đội thi trong </w:t>
      </w:r>
      <w:r w:rsidRPr="00975C12">
        <w:rPr>
          <w:sz w:val="28"/>
          <w:szCs w:val="28"/>
          <w:lang w:val="sv-SE"/>
        </w:rPr>
        <w:t xml:space="preserve"> trường nghiên cứu kĩ nội dung văn bản, triển khai thực hiện đảm bảo đúng thời gian, điều kiện, số lượng giáo viên</w:t>
      </w:r>
      <w:r w:rsidR="00D225DF" w:rsidRPr="00975C12">
        <w:rPr>
          <w:sz w:val="28"/>
          <w:szCs w:val="28"/>
          <w:lang w:val="sv-SE"/>
        </w:rPr>
        <w:t>, học sinh</w:t>
      </w:r>
      <w:r w:rsidRPr="00975C12">
        <w:rPr>
          <w:sz w:val="28"/>
          <w:szCs w:val="28"/>
          <w:lang w:val="sv-SE"/>
        </w:rPr>
        <w:t xml:space="preserve"> dự thi. Nếu có gì vướng mắc xin liên hệ với Bộ phận </w:t>
      </w:r>
      <w:r w:rsidR="008860EE">
        <w:rPr>
          <w:sz w:val="28"/>
          <w:szCs w:val="28"/>
          <w:lang w:val="sv-SE"/>
        </w:rPr>
        <w:t>chuyên môn nhà trường</w:t>
      </w:r>
      <w:r w:rsidRPr="00975C12">
        <w:rPr>
          <w:sz w:val="28"/>
          <w:szCs w:val="28"/>
          <w:lang w:val="sv-SE"/>
        </w:rPr>
        <w:t xml:space="preserve"> để được hướng dẫn thêm./.</w:t>
      </w:r>
    </w:p>
    <w:p w:rsidR="008860EE" w:rsidRPr="00C170CE" w:rsidRDefault="008860EE" w:rsidP="00D225DF">
      <w:pPr>
        <w:spacing w:before="0" w:line="240" w:lineRule="auto"/>
        <w:ind w:firstLine="720"/>
        <w:jc w:val="both"/>
        <w:textAlignment w:val="top"/>
        <w:rPr>
          <w:sz w:val="28"/>
          <w:szCs w:val="28"/>
          <w:lang w:val="sv-SE"/>
        </w:rPr>
      </w:pPr>
    </w:p>
    <w:tbl>
      <w:tblPr>
        <w:tblW w:w="0" w:type="auto"/>
        <w:tblLayout w:type="fixed"/>
        <w:tblLook w:val="01E0" w:firstRow="1" w:lastRow="1" w:firstColumn="1" w:lastColumn="1" w:noHBand="0" w:noVBand="0"/>
      </w:tblPr>
      <w:tblGrid>
        <w:gridCol w:w="4178"/>
        <w:gridCol w:w="5209"/>
      </w:tblGrid>
      <w:tr w:rsidR="00962068" w:rsidRPr="00C170CE" w:rsidTr="00C0030C">
        <w:tc>
          <w:tcPr>
            <w:tcW w:w="4178" w:type="dxa"/>
          </w:tcPr>
          <w:p w:rsidR="00962068" w:rsidRPr="00C170CE" w:rsidRDefault="00962068" w:rsidP="00C0030C">
            <w:pPr>
              <w:spacing w:before="0" w:after="0" w:line="24" w:lineRule="atLeast"/>
              <w:jc w:val="both"/>
              <w:textAlignment w:val="top"/>
              <w:rPr>
                <w:sz w:val="20"/>
                <w:szCs w:val="20"/>
                <w:lang w:val="sv-SE"/>
              </w:rPr>
            </w:pPr>
            <w:r w:rsidRPr="00C170CE">
              <w:rPr>
                <w:sz w:val="20"/>
                <w:szCs w:val="20"/>
              </w:rPr>
              <w:t xml:space="preserve"> </w:t>
            </w:r>
          </w:p>
          <w:p w:rsidR="00962068" w:rsidRPr="00C170CE" w:rsidRDefault="00962068" w:rsidP="00C0030C">
            <w:pPr>
              <w:rPr>
                <w:sz w:val="20"/>
                <w:szCs w:val="20"/>
                <w:lang w:val="sv-SE"/>
              </w:rPr>
            </w:pPr>
          </w:p>
          <w:p w:rsidR="00962068" w:rsidRPr="00C170CE" w:rsidRDefault="00962068" w:rsidP="00C0030C">
            <w:pPr>
              <w:rPr>
                <w:sz w:val="20"/>
                <w:szCs w:val="20"/>
                <w:lang w:val="sv-SE"/>
              </w:rPr>
            </w:pPr>
          </w:p>
          <w:p w:rsidR="00962068" w:rsidRPr="00C170CE" w:rsidRDefault="00962068" w:rsidP="00C0030C">
            <w:pPr>
              <w:tabs>
                <w:tab w:val="left" w:pos="3000"/>
              </w:tabs>
              <w:rPr>
                <w:sz w:val="20"/>
                <w:szCs w:val="20"/>
                <w:lang w:val="sv-SE"/>
              </w:rPr>
            </w:pPr>
            <w:r w:rsidRPr="00C170CE">
              <w:rPr>
                <w:sz w:val="20"/>
                <w:szCs w:val="20"/>
                <w:lang w:val="sv-SE"/>
              </w:rPr>
              <w:tab/>
            </w:r>
          </w:p>
        </w:tc>
        <w:tc>
          <w:tcPr>
            <w:tcW w:w="5209" w:type="dxa"/>
          </w:tcPr>
          <w:p w:rsidR="00962068" w:rsidRDefault="008860EE" w:rsidP="00C0030C">
            <w:pPr>
              <w:tabs>
                <w:tab w:val="center" w:pos="6834"/>
              </w:tabs>
              <w:spacing w:line="24" w:lineRule="atLeast"/>
              <w:jc w:val="center"/>
              <w:rPr>
                <w:b/>
                <w:sz w:val="28"/>
                <w:szCs w:val="28"/>
              </w:rPr>
            </w:pPr>
            <w:r>
              <w:rPr>
                <w:b/>
                <w:sz w:val="28"/>
                <w:szCs w:val="28"/>
              </w:rPr>
              <w:t>Bộ phận chuyên môn</w:t>
            </w:r>
          </w:p>
          <w:p w:rsidR="008860EE" w:rsidRDefault="008860EE" w:rsidP="00C0030C">
            <w:pPr>
              <w:tabs>
                <w:tab w:val="center" w:pos="6834"/>
              </w:tabs>
              <w:spacing w:line="24" w:lineRule="atLeast"/>
              <w:jc w:val="center"/>
              <w:rPr>
                <w:b/>
                <w:sz w:val="28"/>
                <w:szCs w:val="28"/>
              </w:rPr>
            </w:pPr>
          </w:p>
          <w:p w:rsidR="008860EE" w:rsidRDefault="008860EE" w:rsidP="008860EE">
            <w:pPr>
              <w:tabs>
                <w:tab w:val="center" w:pos="6834"/>
              </w:tabs>
              <w:spacing w:line="24" w:lineRule="atLeast"/>
              <w:rPr>
                <w:b/>
                <w:sz w:val="28"/>
                <w:szCs w:val="28"/>
              </w:rPr>
            </w:pPr>
          </w:p>
          <w:p w:rsidR="008860EE" w:rsidRPr="00C170CE" w:rsidRDefault="008860EE" w:rsidP="008860EE">
            <w:pPr>
              <w:tabs>
                <w:tab w:val="center" w:pos="6834"/>
              </w:tabs>
              <w:spacing w:line="24" w:lineRule="atLeast"/>
              <w:rPr>
                <w:b/>
                <w:sz w:val="28"/>
                <w:szCs w:val="28"/>
              </w:rPr>
            </w:pPr>
            <w:r>
              <w:rPr>
                <w:b/>
                <w:sz w:val="28"/>
                <w:szCs w:val="28"/>
              </w:rPr>
              <w:t xml:space="preserve">                        Trần Thị Dung</w:t>
            </w:r>
          </w:p>
          <w:p w:rsidR="00962068" w:rsidRPr="00C170CE" w:rsidRDefault="00962068" w:rsidP="00C0030C">
            <w:pPr>
              <w:tabs>
                <w:tab w:val="center" w:pos="6834"/>
              </w:tabs>
              <w:spacing w:line="24" w:lineRule="atLeast"/>
              <w:jc w:val="center"/>
              <w:rPr>
                <w:b/>
                <w:sz w:val="28"/>
                <w:szCs w:val="28"/>
              </w:rPr>
            </w:pPr>
          </w:p>
          <w:p w:rsidR="00962068" w:rsidRPr="00C170CE" w:rsidRDefault="00962068" w:rsidP="00C0030C">
            <w:pPr>
              <w:spacing w:before="180" w:after="120" w:line="24" w:lineRule="atLeast"/>
              <w:jc w:val="center"/>
              <w:textAlignment w:val="top"/>
              <w:rPr>
                <w:sz w:val="28"/>
                <w:szCs w:val="28"/>
                <w:lang w:val="sv-SE"/>
              </w:rPr>
            </w:pPr>
          </w:p>
        </w:tc>
      </w:tr>
    </w:tbl>
    <w:p w:rsidR="00D22A1C" w:rsidRDefault="00D22A1C" w:rsidP="00975C12"/>
    <w:sectPr w:rsidR="00D22A1C" w:rsidSect="00962068">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045D"/>
    <w:multiLevelType w:val="hybridMultilevel"/>
    <w:tmpl w:val="BAF85B0A"/>
    <w:lvl w:ilvl="0" w:tplc="3EB2824A">
      <w:start w:val="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8"/>
    <w:rsid w:val="00020D17"/>
    <w:rsid w:val="000268C0"/>
    <w:rsid w:val="00040DFA"/>
    <w:rsid w:val="00044DCE"/>
    <w:rsid w:val="00070899"/>
    <w:rsid w:val="00071F13"/>
    <w:rsid w:val="00072897"/>
    <w:rsid w:val="00166BC0"/>
    <w:rsid w:val="001950C2"/>
    <w:rsid w:val="001F2CB6"/>
    <w:rsid w:val="00213465"/>
    <w:rsid w:val="002437F9"/>
    <w:rsid w:val="00312D04"/>
    <w:rsid w:val="003379FB"/>
    <w:rsid w:val="004414D8"/>
    <w:rsid w:val="00446576"/>
    <w:rsid w:val="00455890"/>
    <w:rsid w:val="00457EAC"/>
    <w:rsid w:val="00517EE6"/>
    <w:rsid w:val="005528DD"/>
    <w:rsid w:val="005A6F5C"/>
    <w:rsid w:val="0060541A"/>
    <w:rsid w:val="006D7717"/>
    <w:rsid w:val="0081701D"/>
    <w:rsid w:val="00861E75"/>
    <w:rsid w:val="008860EE"/>
    <w:rsid w:val="00923F5A"/>
    <w:rsid w:val="00962068"/>
    <w:rsid w:val="00975C12"/>
    <w:rsid w:val="0098724A"/>
    <w:rsid w:val="00994576"/>
    <w:rsid w:val="00A037D8"/>
    <w:rsid w:val="00B130ED"/>
    <w:rsid w:val="00B64E65"/>
    <w:rsid w:val="00BD13DA"/>
    <w:rsid w:val="00C16BC9"/>
    <w:rsid w:val="00C52539"/>
    <w:rsid w:val="00C66605"/>
    <w:rsid w:val="00D225DF"/>
    <w:rsid w:val="00D22A1C"/>
    <w:rsid w:val="00E11B17"/>
    <w:rsid w:val="00E2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D8"/>
    <w:pPr>
      <w:spacing w:before="60" w:after="60" w:line="312"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20192"/>
    <w:pPr>
      <w:spacing w:before="240" w:after="240" w:line="240" w:lineRule="auto"/>
    </w:pPr>
    <w:rPr>
      <w:sz w:val="24"/>
      <w:szCs w:val="24"/>
    </w:rPr>
  </w:style>
  <w:style w:type="character" w:styleId="Strong">
    <w:name w:val="Strong"/>
    <w:qFormat/>
    <w:rsid w:val="00E20192"/>
    <w:rPr>
      <w:b/>
      <w:bCs/>
    </w:rPr>
  </w:style>
  <w:style w:type="character" w:customStyle="1" w:styleId="NormalWebChar">
    <w:name w:val="Normal (Web) Char"/>
    <w:link w:val="NormalWeb"/>
    <w:locked/>
    <w:rsid w:val="00E20192"/>
    <w:rPr>
      <w:rFonts w:ascii="Times New Roman" w:eastAsia="Times New Roman" w:hAnsi="Times New Roman" w:cs="Times New Roman"/>
      <w:sz w:val="24"/>
      <w:szCs w:val="24"/>
    </w:rPr>
  </w:style>
  <w:style w:type="paragraph" w:styleId="BodyTextIndent">
    <w:name w:val="Body Text Indent"/>
    <w:basedOn w:val="Normal"/>
    <w:link w:val="BodyTextIndentChar"/>
    <w:rsid w:val="00D225DF"/>
    <w:pPr>
      <w:spacing w:before="0" w:after="120" w:line="240" w:lineRule="auto"/>
      <w:ind w:left="360"/>
    </w:pPr>
    <w:rPr>
      <w:sz w:val="24"/>
      <w:szCs w:val="28"/>
    </w:rPr>
  </w:style>
  <w:style w:type="character" w:customStyle="1" w:styleId="BodyTextIndentChar">
    <w:name w:val="Body Text Indent Char"/>
    <w:basedOn w:val="DefaultParagraphFont"/>
    <w:link w:val="BodyTextIndent"/>
    <w:rsid w:val="00D225DF"/>
    <w:rPr>
      <w:rFonts w:ascii="Times New Roman" w:eastAsia="Times New Roman" w:hAnsi="Times New Roman" w:cs="Times New Roman"/>
      <w:sz w:val="24"/>
      <w:szCs w:val="28"/>
    </w:rPr>
  </w:style>
  <w:style w:type="paragraph" w:styleId="ListParagraph">
    <w:name w:val="List Paragraph"/>
    <w:basedOn w:val="Normal"/>
    <w:uiPriority w:val="34"/>
    <w:qFormat/>
    <w:rsid w:val="005528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D8"/>
    <w:pPr>
      <w:spacing w:before="60" w:after="60" w:line="312"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E20192"/>
    <w:pPr>
      <w:spacing w:before="240" w:after="240" w:line="240" w:lineRule="auto"/>
    </w:pPr>
    <w:rPr>
      <w:sz w:val="24"/>
      <w:szCs w:val="24"/>
    </w:rPr>
  </w:style>
  <w:style w:type="character" w:styleId="Strong">
    <w:name w:val="Strong"/>
    <w:qFormat/>
    <w:rsid w:val="00E20192"/>
    <w:rPr>
      <w:b/>
      <w:bCs/>
    </w:rPr>
  </w:style>
  <w:style w:type="character" w:customStyle="1" w:styleId="NormalWebChar">
    <w:name w:val="Normal (Web) Char"/>
    <w:link w:val="NormalWeb"/>
    <w:locked/>
    <w:rsid w:val="00E20192"/>
    <w:rPr>
      <w:rFonts w:ascii="Times New Roman" w:eastAsia="Times New Roman" w:hAnsi="Times New Roman" w:cs="Times New Roman"/>
      <w:sz w:val="24"/>
      <w:szCs w:val="24"/>
    </w:rPr>
  </w:style>
  <w:style w:type="paragraph" w:styleId="BodyTextIndent">
    <w:name w:val="Body Text Indent"/>
    <w:basedOn w:val="Normal"/>
    <w:link w:val="BodyTextIndentChar"/>
    <w:rsid w:val="00D225DF"/>
    <w:pPr>
      <w:spacing w:before="0" w:after="120" w:line="240" w:lineRule="auto"/>
      <w:ind w:left="360"/>
    </w:pPr>
    <w:rPr>
      <w:sz w:val="24"/>
      <w:szCs w:val="28"/>
    </w:rPr>
  </w:style>
  <w:style w:type="character" w:customStyle="1" w:styleId="BodyTextIndentChar">
    <w:name w:val="Body Text Indent Char"/>
    <w:basedOn w:val="DefaultParagraphFont"/>
    <w:link w:val="BodyTextIndent"/>
    <w:rsid w:val="00D225DF"/>
    <w:rPr>
      <w:rFonts w:ascii="Times New Roman" w:eastAsia="Times New Roman" w:hAnsi="Times New Roman" w:cs="Times New Roman"/>
      <w:sz w:val="24"/>
      <w:szCs w:val="28"/>
    </w:rPr>
  </w:style>
  <w:style w:type="paragraph" w:styleId="ListParagraph">
    <w:name w:val="List Paragraph"/>
    <w:basedOn w:val="Normal"/>
    <w:uiPriority w:val="34"/>
    <w:qFormat/>
    <w:rsid w:val="0055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khkkkk</cp:lastModifiedBy>
  <cp:revision>9</cp:revision>
  <cp:lastPrinted>2019-01-02T02:08:00Z</cp:lastPrinted>
  <dcterms:created xsi:type="dcterms:W3CDTF">2019-01-22T02:07:00Z</dcterms:created>
  <dcterms:modified xsi:type="dcterms:W3CDTF">2022-01-09T15:23:00Z</dcterms:modified>
</cp:coreProperties>
</file>